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427B" w14:textId="48091DEE" w:rsidR="00E757B3" w:rsidRPr="00395573" w:rsidRDefault="00CA5941" w:rsidP="00CA244B">
      <w:pPr>
        <w:adjustRightInd w:val="0"/>
        <w:snapToGrid w:val="0"/>
        <w:spacing w:after="0" w:line="240" w:lineRule="auto"/>
        <w:jc w:val="both"/>
        <w:rPr>
          <w:rFonts w:ascii="Times New Roman" w:hAnsi="Times New Roman"/>
          <w:sz w:val="20"/>
          <w:szCs w:val="20"/>
          <w:lang w:val="ru-RU"/>
        </w:rPr>
      </w:pPr>
      <w:r w:rsidRPr="00395573">
        <w:rPr>
          <w:rFonts w:ascii="Times New Roman" w:hAnsi="Times New Roman"/>
          <w:b/>
          <w:bCs/>
          <w:sz w:val="20"/>
          <w:szCs w:val="20"/>
          <w:lang w:val="ru-RU" w:eastAsia="fr-FR"/>
        </w:rPr>
        <w:t>СОСТАВ*</w:t>
      </w:r>
      <w:r w:rsidRPr="00395573">
        <w:rPr>
          <w:rFonts w:ascii="Times New Roman" w:hAnsi="Times New Roman"/>
          <w:b/>
          <w:sz w:val="20"/>
          <w:szCs w:val="20"/>
          <w:lang w:val="ru-RU"/>
        </w:rPr>
        <w:t xml:space="preserve">: </w:t>
      </w:r>
      <w:proofErr w:type="spellStart"/>
      <w:r w:rsidR="0055697D" w:rsidRPr="00395573">
        <w:rPr>
          <w:rFonts w:ascii="Times New Roman" w:hAnsi="Times New Roman"/>
          <w:sz w:val="20"/>
          <w:szCs w:val="20"/>
          <w:lang w:val="ru-RU"/>
        </w:rPr>
        <w:t>Онивайд</w:t>
      </w:r>
      <w:proofErr w:type="spellEnd"/>
      <w:r w:rsidR="0055697D" w:rsidRPr="00395573">
        <w:rPr>
          <w:rFonts w:ascii="Times New Roman" w:hAnsi="Times New Roman"/>
          <w:sz w:val="20"/>
          <w:szCs w:val="20"/>
          <w:lang w:val="ru-RU"/>
        </w:rPr>
        <w:t xml:space="preserve"> </w:t>
      </w:r>
      <w:proofErr w:type="spellStart"/>
      <w:r w:rsidR="0055697D" w:rsidRPr="00395573">
        <w:rPr>
          <w:rFonts w:ascii="Times New Roman" w:hAnsi="Times New Roman"/>
          <w:sz w:val="20"/>
          <w:szCs w:val="20"/>
          <w:lang w:val="ru-RU"/>
        </w:rPr>
        <w:t>пегилированный</w:t>
      </w:r>
      <w:proofErr w:type="spellEnd"/>
      <w:r w:rsidR="0055697D" w:rsidRPr="00395573">
        <w:rPr>
          <w:rFonts w:ascii="Times New Roman" w:hAnsi="Times New Roman"/>
          <w:sz w:val="20"/>
          <w:szCs w:val="20"/>
          <w:lang w:val="ru-RU"/>
        </w:rPr>
        <w:t xml:space="preserve"> </w:t>
      </w:r>
      <w:proofErr w:type="spellStart"/>
      <w:r w:rsidR="0055697D" w:rsidRPr="00395573">
        <w:rPr>
          <w:rFonts w:ascii="Times New Roman" w:hAnsi="Times New Roman"/>
          <w:sz w:val="20"/>
          <w:szCs w:val="20"/>
          <w:lang w:val="ru-RU"/>
        </w:rPr>
        <w:t>липосомальный</w:t>
      </w:r>
      <w:proofErr w:type="spellEnd"/>
      <w:r w:rsidR="0055697D" w:rsidRPr="00395573">
        <w:rPr>
          <w:rFonts w:ascii="Times New Roman" w:hAnsi="Times New Roman"/>
          <w:sz w:val="20"/>
          <w:szCs w:val="20"/>
          <w:lang w:val="ru-RU"/>
        </w:rPr>
        <w:t>, 4,3 мг/мл, концентрат для приготовления дисперсии для инфузий.</w:t>
      </w:r>
      <w:r w:rsidR="0026269E" w:rsidRPr="00395573">
        <w:rPr>
          <w:rFonts w:ascii="Times New Roman" w:hAnsi="Times New Roman"/>
          <w:sz w:val="20"/>
          <w:szCs w:val="20"/>
          <w:lang w:val="ru-RU"/>
        </w:rPr>
        <w:t xml:space="preserve"> </w:t>
      </w:r>
      <w:r w:rsidR="001B43B8" w:rsidRPr="00395573">
        <w:rPr>
          <w:rFonts w:ascii="Times New Roman" w:eastAsiaTheme="minorHAnsi" w:hAnsi="Times New Roman"/>
          <w:color w:val="000000"/>
          <w:sz w:val="20"/>
          <w:szCs w:val="20"/>
          <w:lang w:val="ru-RU"/>
        </w:rPr>
        <w:t xml:space="preserve">Один флакон 10 мл концентрата содержит 43 мг </w:t>
      </w:r>
      <w:proofErr w:type="spellStart"/>
      <w:r w:rsidR="001B43B8" w:rsidRPr="00395573">
        <w:rPr>
          <w:rFonts w:ascii="Times New Roman" w:eastAsiaTheme="minorHAnsi" w:hAnsi="Times New Roman"/>
          <w:color w:val="000000"/>
          <w:sz w:val="20"/>
          <w:szCs w:val="20"/>
          <w:lang w:val="ru-RU"/>
        </w:rPr>
        <w:t>иринотекана</w:t>
      </w:r>
      <w:proofErr w:type="spellEnd"/>
      <w:r w:rsidR="001B43B8" w:rsidRPr="00395573">
        <w:rPr>
          <w:rFonts w:ascii="Times New Roman" w:eastAsiaTheme="minorHAnsi" w:hAnsi="Times New Roman"/>
          <w:color w:val="000000"/>
          <w:sz w:val="20"/>
          <w:szCs w:val="20"/>
          <w:lang w:val="ru-RU"/>
        </w:rPr>
        <w:t xml:space="preserve"> в форме безводного свободного основания. </w:t>
      </w:r>
      <w:r w:rsidRPr="00395573">
        <w:rPr>
          <w:rFonts w:ascii="Times New Roman" w:hAnsi="Times New Roman"/>
          <w:b/>
          <w:sz w:val="20"/>
          <w:szCs w:val="20"/>
          <w:lang w:val="ru-RU"/>
        </w:rPr>
        <w:t xml:space="preserve">ПОКАЗАНИЯ К ПРИМЕНЕНИЮ*. </w:t>
      </w:r>
      <w:r w:rsidR="002C5D1E" w:rsidRPr="00395573">
        <w:rPr>
          <w:rFonts w:ascii="Times New Roman" w:eastAsia="TimesNewRomanPSMT" w:hAnsi="Times New Roman"/>
          <w:sz w:val="20"/>
          <w:szCs w:val="20"/>
          <w:lang w:val="ru-RU"/>
        </w:rPr>
        <w:t xml:space="preserve">Препарат </w:t>
      </w:r>
      <w:proofErr w:type="spellStart"/>
      <w:r w:rsidR="002C5D1E" w:rsidRPr="00395573">
        <w:rPr>
          <w:rFonts w:ascii="Times New Roman" w:eastAsia="TimesNewRomanPSMT" w:hAnsi="Times New Roman"/>
          <w:sz w:val="20"/>
          <w:szCs w:val="20"/>
          <w:lang w:val="ru-RU"/>
        </w:rPr>
        <w:t>Онивайд</w:t>
      </w:r>
      <w:proofErr w:type="spellEnd"/>
      <w:r w:rsidR="002C5D1E" w:rsidRPr="00395573">
        <w:rPr>
          <w:rFonts w:ascii="Times New Roman" w:eastAsia="TimesNewRomanPSMT" w:hAnsi="Times New Roman"/>
          <w:sz w:val="20"/>
          <w:szCs w:val="20"/>
          <w:lang w:val="ru-RU"/>
        </w:rPr>
        <w:t xml:space="preserve"> </w:t>
      </w:r>
      <w:proofErr w:type="spellStart"/>
      <w:r w:rsidR="002C5D1E" w:rsidRPr="00395573">
        <w:rPr>
          <w:rFonts w:ascii="Times New Roman" w:eastAsia="TimesNewRomanPSMT" w:hAnsi="Times New Roman"/>
          <w:sz w:val="20"/>
          <w:szCs w:val="20"/>
          <w:lang w:val="ru-RU"/>
        </w:rPr>
        <w:t>пегилированный</w:t>
      </w:r>
      <w:proofErr w:type="spellEnd"/>
      <w:r w:rsidR="002C5D1E" w:rsidRPr="00395573">
        <w:rPr>
          <w:rFonts w:ascii="Times New Roman" w:eastAsia="TimesNewRomanPSMT" w:hAnsi="Times New Roman"/>
          <w:sz w:val="20"/>
          <w:szCs w:val="20"/>
          <w:lang w:val="ru-RU"/>
        </w:rPr>
        <w:t xml:space="preserve"> </w:t>
      </w:r>
      <w:proofErr w:type="spellStart"/>
      <w:r w:rsidR="002C5D1E" w:rsidRPr="00395573">
        <w:rPr>
          <w:rFonts w:ascii="Times New Roman" w:eastAsia="TimesNewRomanPSMT" w:hAnsi="Times New Roman"/>
          <w:sz w:val="20"/>
          <w:szCs w:val="20"/>
          <w:lang w:val="ru-RU"/>
        </w:rPr>
        <w:t>липосомальный</w:t>
      </w:r>
      <w:proofErr w:type="spellEnd"/>
      <w:r w:rsidR="002C5D1E" w:rsidRPr="00395573">
        <w:rPr>
          <w:rFonts w:ascii="Times New Roman" w:eastAsia="TimesNewRomanPSMT" w:hAnsi="Times New Roman"/>
          <w:sz w:val="20"/>
          <w:szCs w:val="20"/>
          <w:lang w:val="ru-RU"/>
        </w:rPr>
        <w:t xml:space="preserve"> показан для</w:t>
      </w:r>
      <w:r w:rsidR="00D40E89" w:rsidRPr="00BC4DA6">
        <w:rPr>
          <w:rFonts w:ascii="Times New Roman" w:eastAsia="TimesNewRomanPSMT" w:hAnsi="Times New Roman"/>
          <w:sz w:val="20"/>
          <w:szCs w:val="20"/>
          <w:lang w:val="ru-RU"/>
        </w:rPr>
        <w:t>:</w:t>
      </w:r>
      <w:r w:rsidR="002C5D1E" w:rsidRPr="00395573">
        <w:rPr>
          <w:rFonts w:ascii="Times New Roman" w:eastAsia="TimesNewRomanPSMT" w:hAnsi="Times New Roman"/>
          <w:sz w:val="20"/>
          <w:szCs w:val="20"/>
          <w:lang w:val="ru-RU"/>
        </w:rPr>
        <w:t xml:space="preserve"> </w:t>
      </w:r>
      <w:r w:rsidR="00E6734A" w:rsidRPr="00395573">
        <w:rPr>
          <w:rFonts w:ascii="Times New Roman" w:eastAsia="TimesNewRomanPSMT" w:hAnsi="Times New Roman"/>
          <w:sz w:val="20"/>
          <w:szCs w:val="20"/>
          <w:lang w:val="ru-RU"/>
        </w:rPr>
        <w:t xml:space="preserve">проведения первой линии терапии </w:t>
      </w:r>
      <w:r w:rsidR="002C5D1E" w:rsidRPr="00395573">
        <w:rPr>
          <w:rFonts w:ascii="Times New Roman" w:eastAsia="TimesNewRomanPSMT" w:hAnsi="Times New Roman"/>
          <w:sz w:val="20"/>
          <w:szCs w:val="20"/>
          <w:lang w:val="ru-RU"/>
        </w:rPr>
        <w:t>метастатической аденокарциномы поджелудочной железы</w:t>
      </w:r>
      <w:r w:rsidR="00ED3DA0" w:rsidRPr="00395573">
        <w:rPr>
          <w:rFonts w:ascii="Times New Roman" w:eastAsia="TimesNewRomanPSMT" w:hAnsi="Times New Roman"/>
          <w:sz w:val="20"/>
          <w:szCs w:val="20"/>
          <w:lang w:val="ru-RU"/>
        </w:rPr>
        <w:t xml:space="preserve"> у взрослых пациентов, ранее не получавших терапию, в комбинации с </w:t>
      </w:r>
      <w:proofErr w:type="spellStart"/>
      <w:r w:rsidR="00ED3DA0" w:rsidRPr="00395573">
        <w:rPr>
          <w:rFonts w:ascii="Times New Roman" w:eastAsia="TimesNewRomanPSMT" w:hAnsi="Times New Roman"/>
          <w:sz w:val="20"/>
          <w:szCs w:val="20"/>
          <w:lang w:val="ru-RU"/>
        </w:rPr>
        <w:t>оксалиплатином</w:t>
      </w:r>
      <w:proofErr w:type="spellEnd"/>
      <w:r w:rsidR="00ED3DA0" w:rsidRPr="00395573">
        <w:rPr>
          <w:rFonts w:ascii="Times New Roman" w:eastAsia="TimesNewRomanPSMT" w:hAnsi="Times New Roman"/>
          <w:sz w:val="20"/>
          <w:szCs w:val="20"/>
          <w:lang w:val="ru-RU"/>
        </w:rPr>
        <w:t>, 5-фторурацилом</w:t>
      </w:r>
      <w:r w:rsidR="00C836CF" w:rsidRPr="00395573">
        <w:rPr>
          <w:rFonts w:ascii="Times New Roman" w:eastAsia="TimesNewRomanPSMT" w:hAnsi="Times New Roman"/>
          <w:sz w:val="20"/>
          <w:szCs w:val="20"/>
          <w:lang w:val="ru-RU"/>
        </w:rPr>
        <w:t xml:space="preserve"> (5-ФУ) и </w:t>
      </w:r>
      <w:proofErr w:type="spellStart"/>
      <w:r w:rsidR="00C836CF" w:rsidRPr="00395573">
        <w:rPr>
          <w:rFonts w:ascii="Times New Roman" w:eastAsia="TimesNewRomanPSMT" w:hAnsi="Times New Roman"/>
          <w:sz w:val="20"/>
          <w:szCs w:val="20"/>
          <w:lang w:val="ru-RU"/>
        </w:rPr>
        <w:t>лейковорином</w:t>
      </w:r>
      <w:proofErr w:type="spellEnd"/>
      <w:r w:rsidR="00C836CF" w:rsidRPr="00395573">
        <w:rPr>
          <w:rFonts w:ascii="Times New Roman" w:eastAsia="TimesNewRomanPSMT" w:hAnsi="Times New Roman"/>
          <w:sz w:val="20"/>
          <w:szCs w:val="20"/>
          <w:lang w:val="ru-RU"/>
        </w:rPr>
        <w:t xml:space="preserve"> (ЛВ)</w:t>
      </w:r>
      <w:r w:rsidR="00927993" w:rsidRPr="00BC4DA6">
        <w:rPr>
          <w:rFonts w:ascii="Times New Roman" w:eastAsia="TimesNewRomanPSMT" w:hAnsi="Times New Roman"/>
          <w:sz w:val="20"/>
          <w:szCs w:val="20"/>
          <w:lang w:val="ru-RU"/>
        </w:rPr>
        <w:t xml:space="preserve">; </w:t>
      </w:r>
      <w:r w:rsidR="00927993" w:rsidRPr="00395573">
        <w:rPr>
          <w:rFonts w:ascii="Times New Roman" w:eastAsia="TimesNewRomanPSMT" w:hAnsi="Times New Roman"/>
          <w:sz w:val="20"/>
          <w:szCs w:val="20"/>
          <w:lang w:val="ru-RU"/>
        </w:rPr>
        <w:t xml:space="preserve">лечения </w:t>
      </w:r>
      <w:r w:rsidR="002C5D1E" w:rsidRPr="00395573">
        <w:rPr>
          <w:rFonts w:ascii="Times New Roman" w:eastAsia="TimesNewRomanPSMT" w:hAnsi="Times New Roman"/>
          <w:sz w:val="20"/>
          <w:szCs w:val="20"/>
          <w:lang w:val="ru-RU"/>
        </w:rPr>
        <w:t xml:space="preserve"> </w:t>
      </w:r>
      <w:r w:rsidR="00927993" w:rsidRPr="00395573">
        <w:rPr>
          <w:rFonts w:ascii="Times New Roman" w:eastAsia="TimesNewRomanPSMT" w:hAnsi="Times New Roman"/>
          <w:sz w:val="20"/>
          <w:szCs w:val="20"/>
          <w:lang w:val="ru-RU"/>
        </w:rPr>
        <w:t xml:space="preserve">метастатической аденокарциномы поджелудочной железы </w:t>
      </w:r>
      <w:r w:rsidR="002C5D1E" w:rsidRPr="00395573">
        <w:rPr>
          <w:rFonts w:ascii="Times New Roman" w:eastAsia="TimesNewRomanPSMT" w:hAnsi="Times New Roman"/>
          <w:sz w:val="20"/>
          <w:szCs w:val="20"/>
          <w:lang w:val="ru-RU"/>
        </w:rPr>
        <w:t xml:space="preserve">в комбинации с 5-ФУ и ЛВ, у взрослых пациентов с прогрессированием заболевания после терапии </w:t>
      </w:r>
      <w:proofErr w:type="spellStart"/>
      <w:r w:rsidR="002C5D1E" w:rsidRPr="00395573">
        <w:rPr>
          <w:rFonts w:ascii="Times New Roman" w:eastAsia="TimesNewRomanPSMT" w:hAnsi="Times New Roman"/>
          <w:sz w:val="20"/>
          <w:szCs w:val="20"/>
          <w:lang w:val="ru-RU"/>
        </w:rPr>
        <w:t>гемцитабином</w:t>
      </w:r>
      <w:proofErr w:type="spellEnd"/>
      <w:r w:rsidR="002C5D1E" w:rsidRPr="00395573">
        <w:rPr>
          <w:rFonts w:ascii="Times New Roman" w:eastAsia="TimesNewRomanPSMT" w:hAnsi="Times New Roman"/>
          <w:sz w:val="20"/>
          <w:szCs w:val="20"/>
          <w:lang w:val="ru-RU"/>
        </w:rPr>
        <w:t xml:space="preserve">. </w:t>
      </w:r>
      <w:r w:rsidRPr="00395573">
        <w:rPr>
          <w:rFonts w:ascii="Times New Roman" w:hAnsi="Times New Roman"/>
          <w:b/>
          <w:bCs/>
          <w:sz w:val="20"/>
          <w:szCs w:val="20"/>
          <w:lang w:val="ru-RU" w:eastAsia="fr-FR"/>
        </w:rPr>
        <w:t>РЕЖИМ ДОЗИРОВАНИЯ И СПОСОБ ПРИМЕНЕНИЯ*.</w:t>
      </w:r>
      <w:r w:rsidRPr="00395573">
        <w:rPr>
          <w:rFonts w:ascii="Times New Roman" w:hAnsi="Times New Roman"/>
          <w:b/>
          <w:sz w:val="20"/>
          <w:szCs w:val="20"/>
          <w:lang w:val="ru-RU"/>
        </w:rPr>
        <w:t xml:space="preserve"> </w:t>
      </w:r>
      <w:r w:rsidR="00A674F1" w:rsidRPr="00395573">
        <w:rPr>
          <w:rFonts w:ascii="Times New Roman" w:hAnsi="Times New Roman"/>
          <w:bCs/>
          <w:sz w:val="20"/>
          <w:szCs w:val="20"/>
          <w:lang w:val="ru-RU"/>
        </w:rPr>
        <w:t xml:space="preserve">Препарат </w:t>
      </w:r>
      <w:proofErr w:type="spellStart"/>
      <w:r w:rsidR="00A674F1" w:rsidRPr="00395573">
        <w:rPr>
          <w:rFonts w:ascii="Times New Roman" w:hAnsi="Times New Roman"/>
          <w:bCs/>
          <w:sz w:val="20"/>
          <w:szCs w:val="20"/>
          <w:lang w:val="ru-RU"/>
        </w:rPr>
        <w:t>Онивайд</w:t>
      </w:r>
      <w:proofErr w:type="spellEnd"/>
      <w:r w:rsidR="00A674F1" w:rsidRPr="00395573">
        <w:rPr>
          <w:rFonts w:ascii="Times New Roman" w:hAnsi="Times New Roman"/>
          <w:bCs/>
          <w:sz w:val="20"/>
          <w:szCs w:val="20"/>
          <w:lang w:val="ru-RU"/>
        </w:rPr>
        <w:t xml:space="preserve"> </w:t>
      </w:r>
      <w:proofErr w:type="spellStart"/>
      <w:r w:rsidR="00A674F1" w:rsidRPr="00395573">
        <w:rPr>
          <w:rFonts w:ascii="Times New Roman" w:hAnsi="Times New Roman"/>
          <w:bCs/>
          <w:sz w:val="20"/>
          <w:szCs w:val="20"/>
          <w:lang w:val="ru-RU"/>
        </w:rPr>
        <w:t>пегилированный</w:t>
      </w:r>
      <w:proofErr w:type="spellEnd"/>
      <w:r w:rsidR="00A674F1" w:rsidRPr="00395573">
        <w:rPr>
          <w:rFonts w:ascii="Times New Roman" w:hAnsi="Times New Roman"/>
          <w:bCs/>
          <w:sz w:val="20"/>
          <w:szCs w:val="20"/>
          <w:lang w:val="ru-RU"/>
        </w:rPr>
        <w:t xml:space="preserve"> </w:t>
      </w:r>
      <w:proofErr w:type="spellStart"/>
      <w:r w:rsidR="00A674F1" w:rsidRPr="00395573">
        <w:rPr>
          <w:rFonts w:ascii="Times New Roman" w:hAnsi="Times New Roman"/>
          <w:bCs/>
          <w:sz w:val="20"/>
          <w:szCs w:val="20"/>
          <w:lang w:val="ru-RU"/>
        </w:rPr>
        <w:t>липосомальный</w:t>
      </w:r>
      <w:proofErr w:type="spellEnd"/>
      <w:r w:rsidR="00A674F1" w:rsidRPr="00395573">
        <w:rPr>
          <w:rFonts w:ascii="Times New Roman" w:hAnsi="Times New Roman"/>
          <w:bCs/>
          <w:sz w:val="20"/>
          <w:szCs w:val="20"/>
          <w:lang w:val="ru-RU"/>
        </w:rPr>
        <w:t xml:space="preserve"> должен назначаться и применяться у пациентов только медицинским персоналом, имеющим опыт применения противоопухолевых препаратов.</w:t>
      </w:r>
      <w:r w:rsidR="0026269E" w:rsidRPr="00395573">
        <w:rPr>
          <w:rFonts w:ascii="Times New Roman" w:hAnsi="Times New Roman"/>
          <w:bCs/>
          <w:sz w:val="20"/>
          <w:szCs w:val="20"/>
          <w:lang w:val="ru-RU"/>
        </w:rPr>
        <w:t xml:space="preserve"> </w:t>
      </w:r>
      <w:r w:rsidR="00A674F1" w:rsidRPr="00395573">
        <w:rPr>
          <w:rFonts w:ascii="Times New Roman" w:hAnsi="Times New Roman"/>
          <w:bCs/>
          <w:sz w:val="20"/>
          <w:szCs w:val="20"/>
          <w:lang w:val="ru-RU"/>
        </w:rPr>
        <w:t xml:space="preserve">Препарат </w:t>
      </w:r>
      <w:proofErr w:type="spellStart"/>
      <w:r w:rsidR="00A674F1" w:rsidRPr="00395573">
        <w:rPr>
          <w:rFonts w:ascii="Times New Roman" w:hAnsi="Times New Roman"/>
          <w:bCs/>
          <w:sz w:val="20"/>
          <w:szCs w:val="20"/>
          <w:lang w:val="ru-RU"/>
        </w:rPr>
        <w:t>Онивайд</w:t>
      </w:r>
      <w:proofErr w:type="spellEnd"/>
      <w:r w:rsidR="00A674F1" w:rsidRPr="00395573">
        <w:rPr>
          <w:rFonts w:ascii="Times New Roman" w:hAnsi="Times New Roman"/>
          <w:bCs/>
          <w:sz w:val="20"/>
          <w:szCs w:val="20"/>
          <w:lang w:val="ru-RU"/>
        </w:rPr>
        <w:t xml:space="preserve"> </w:t>
      </w:r>
      <w:proofErr w:type="spellStart"/>
      <w:r w:rsidR="00A674F1" w:rsidRPr="00395573">
        <w:rPr>
          <w:rFonts w:ascii="Times New Roman" w:hAnsi="Times New Roman"/>
          <w:bCs/>
          <w:sz w:val="20"/>
          <w:szCs w:val="20"/>
          <w:lang w:val="ru-RU"/>
        </w:rPr>
        <w:t>пегилированный</w:t>
      </w:r>
      <w:proofErr w:type="spellEnd"/>
      <w:r w:rsidR="00A674F1" w:rsidRPr="00395573">
        <w:rPr>
          <w:rFonts w:ascii="Times New Roman" w:hAnsi="Times New Roman"/>
          <w:bCs/>
          <w:sz w:val="20"/>
          <w:szCs w:val="20"/>
          <w:lang w:val="ru-RU"/>
        </w:rPr>
        <w:t xml:space="preserve"> </w:t>
      </w:r>
      <w:proofErr w:type="spellStart"/>
      <w:r w:rsidR="00A674F1" w:rsidRPr="00395573">
        <w:rPr>
          <w:rFonts w:ascii="Times New Roman" w:hAnsi="Times New Roman"/>
          <w:bCs/>
          <w:sz w:val="20"/>
          <w:szCs w:val="20"/>
          <w:lang w:val="ru-RU"/>
        </w:rPr>
        <w:t>липосомальный</w:t>
      </w:r>
      <w:proofErr w:type="spellEnd"/>
      <w:r w:rsidR="00A674F1" w:rsidRPr="00395573">
        <w:rPr>
          <w:rFonts w:ascii="Times New Roman" w:hAnsi="Times New Roman"/>
          <w:bCs/>
          <w:sz w:val="20"/>
          <w:szCs w:val="20"/>
          <w:lang w:val="ru-RU"/>
        </w:rPr>
        <w:t xml:space="preserve"> не эквивалентен </w:t>
      </w:r>
      <w:proofErr w:type="spellStart"/>
      <w:r w:rsidR="00A674F1" w:rsidRPr="00395573">
        <w:rPr>
          <w:rFonts w:ascii="Times New Roman" w:hAnsi="Times New Roman"/>
          <w:bCs/>
          <w:sz w:val="20"/>
          <w:szCs w:val="20"/>
          <w:lang w:val="ru-RU"/>
        </w:rPr>
        <w:t>нелипосомальной</w:t>
      </w:r>
      <w:proofErr w:type="spellEnd"/>
      <w:r w:rsidR="00A674F1" w:rsidRPr="00395573">
        <w:rPr>
          <w:rFonts w:ascii="Times New Roman" w:hAnsi="Times New Roman"/>
          <w:bCs/>
          <w:sz w:val="20"/>
          <w:szCs w:val="20"/>
          <w:lang w:val="ru-RU"/>
        </w:rPr>
        <w:t xml:space="preserve"> форме </w:t>
      </w:r>
      <w:proofErr w:type="spellStart"/>
      <w:r w:rsidR="00A674F1" w:rsidRPr="00395573">
        <w:rPr>
          <w:rFonts w:ascii="Times New Roman" w:hAnsi="Times New Roman"/>
          <w:bCs/>
          <w:sz w:val="20"/>
          <w:szCs w:val="20"/>
          <w:lang w:val="ru-RU"/>
        </w:rPr>
        <w:t>иринотекана</w:t>
      </w:r>
      <w:proofErr w:type="spellEnd"/>
      <w:r w:rsidR="00A674F1" w:rsidRPr="00395573">
        <w:rPr>
          <w:rFonts w:ascii="Times New Roman" w:hAnsi="Times New Roman"/>
          <w:bCs/>
          <w:sz w:val="20"/>
          <w:szCs w:val="20"/>
          <w:lang w:val="ru-RU"/>
        </w:rPr>
        <w:t xml:space="preserve"> и не должен им замещаться.</w:t>
      </w:r>
      <w:r w:rsidR="003D2D99" w:rsidRPr="00395573">
        <w:rPr>
          <w:rFonts w:ascii="Times New Roman" w:hAnsi="Times New Roman"/>
          <w:bCs/>
          <w:sz w:val="20"/>
          <w:szCs w:val="20"/>
          <w:lang w:val="ru-RU"/>
        </w:rPr>
        <w:t xml:space="preserve"> </w:t>
      </w:r>
      <w:r w:rsidR="00203F56" w:rsidRPr="00395573">
        <w:rPr>
          <w:rFonts w:ascii="Times New Roman" w:hAnsi="Times New Roman"/>
          <w:bCs/>
          <w:sz w:val="20"/>
          <w:szCs w:val="20"/>
          <w:u w:val="single"/>
          <w:lang w:val="ru-RU"/>
        </w:rPr>
        <w:t>Режим дозирования.</w:t>
      </w:r>
      <w:r w:rsidR="00203F56" w:rsidRPr="00395573">
        <w:rPr>
          <w:rFonts w:ascii="Times New Roman" w:hAnsi="Times New Roman"/>
          <w:bCs/>
          <w:sz w:val="20"/>
          <w:szCs w:val="20"/>
          <w:lang w:val="ru-RU"/>
        </w:rPr>
        <w:t xml:space="preserve"> </w:t>
      </w:r>
      <w:proofErr w:type="spellStart"/>
      <w:r w:rsidR="00FE30FB" w:rsidRPr="00395573">
        <w:rPr>
          <w:rFonts w:ascii="Times New Roman" w:hAnsi="Times New Roman"/>
          <w:bCs/>
          <w:sz w:val="20"/>
          <w:szCs w:val="20"/>
          <w:lang w:val="ru-RU"/>
        </w:rPr>
        <w:t>Онивайд</w:t>
      </w:r>
      <w:proofErr w:type="spellEnd"/>
      <w:r w:rsidR="00FE30FB" w:rsidRPr="00395573">
        <w:rPr>
          <w:rFonts w:ascii="Times New Roman" w:hAnsi="Times New Roman"/>
          <w:bCs/>
          <w:sz w:val="20"/>
          <w:szCs w:val="20"/>
          <w:lang w:val="ru-RU"/>
        </w:rPr>
        <w:t xml:space="preserve"> </w:t>
      </w:r>
      <w:proofErr w:type="spellStart"/>
      <w:r w:rsidR="00FE30FB" w:rsidRPr="00395573">
        <w:rPr>
          <w:rFonts w:ascii="Times New Roman" w:hAnsi="Times New Roman"/>
          <w:bCs/>
          <w:sz w:val="20"/>
          <w:szCs w:val="20"/>
          <w:lang w:val="ru-RU"/>
        </w:rPr>
        <w:t>пегилированный</w:t>
      </w:r>
      <w:proofErr w:type="spellEnd"/>
      <w:r w:rsidR="00FE30FB" w:rsidRPr="00395573">
        <w:rPr>
          <w:rFonts w:ascii="Times New Roman" w:hAnsi="Times New Roman"/>
          <w:bCs/>
          <w:sz w:val="20"/>
          <w:szCs w:val="20"/>
          <w:lang w:val="ru-RU"/>
        </w:rPr>
        <w:t xml:space="preserve"> </w:t>
      </w:r>
      <w:proofErr w:type="spellStart"/>
      <w:r w:rsidR="00FE30FB" w:rsidRPr="00395573">
        <w:rPr>
          <w:rFonts w:ascii="Times New Roman" w:hAnsi="Times New Roman"/>
          <w:bCs/>
          <w:sz w:val="20"/>
          <w:szCs w:val="20"/>
          <w:lang w:val="ru-RU"/>
        </w:rPr>
        <w:t>липосомальный</w:t>
      </w:r>
      <w:proofErr w:type="spellEnd"/>
      <w:r w:rsidR="00FE30FB" w:rsidRPr="00395573">
        <w:rPr>
          <w:rFonts w:ascii="Times New Roman" w:hAnsi="Times New Roman"/>
          <w:bCs/>
          <w:sz w:val="20"/>
          <w:szCs w:val="20"/>
          <w:lang w:val="ru-RU"/>
        </w:rPr>
        <w:t xml:space="preserve"> не следует применять в качестве </w:t>
      </w:r>
      <w:proofErr w:type="spellStart"/>
      <w:r w:rsidR="00FE30FB" w:rsidRPr="00395573">
        <w:rPr>
          <w:rFonts w:ascii="Times New Roman" w:hAnsi="Times New Roman"/>
          <w:bCs/>
          <w:sz w:val="20"/>
          <w:szCs w:val="20"/>
          <w:lang w:val="ru-RU"/>
        </w:rPr>
        <w:t>монотерапии</w:t>
      </w:r>
      <w:proofErr w:type="spellEnd"/>
      <w:r w:rsidR="00FE30FB" w:rsidRPr="00395573">
        <w:rPr>
          <w:rFonts w:ascii="Times New Roman" w:hAnsi="Times New Roman"/>
          <w:bCs/>
          <w:sz w:val="20"/>
          <w:szCs w:val="20"/>
          <w:lang w:val="ru-RU"/>
        </w:rPr>
        <w:t>. Терапию следует продолжать до прогрессирования заболевания или до наступления непереносимости пациентом.</w:t>
      </w:r>
      <w:r w:rsidR="00FE30FB" w:rsidRPr="00395573">
        <w:rPr>
          <w:rFonts w:ascii="Times New Roman" w:hAnsi="Times New Roman"/>
          <w:b/>
          <w:sz w:val="20"/>
          <w:szCs w:val="20"/>
          <w:lang w:val="ru-RU"/>
        </w:rPr>
        <w:t xml:space="preserve"> </w:t>
      </w:r>
      <w:r w:rsidR="00FE30FB" w:rsidRPr="00BC4DA6">
        <w:rPr>
          <w:rFonts w:ascii="Times New Roman" w:hAnsi="Times New Roman"/>
          <w:i/>
          <w:iCs/>
          <w:noProof/>
          <w:sz w:val="20"/>
          <w:szCs w:val="20"/>
          <w:lang w:val="ru"/>
        </w:rPr>
        <w:t>Препарат Онивайд пегилированный липосомальный в комбинации с оксалиплатином, 5-фторурацилом и лейковорином:</w:t>
      </w:r>
      <w:r w:rsidR="005332B5" w:rsidRPr="00395573">
        <w:rPr>
          <w:rFonts w:ascii="Times New Roman" w:hAnsi="Times New Roman"/>
          <w:i/>
          <w:iCs/>
          <w:noProof/>
          <w:sz w:val="20"/>
          <w:szCs w:val="20"/>
          <w:lang w:val="ru"/>
        </w:rPr>
        <w:t xml:space="preserve"> </w:t>
      </w:r>
      <w:r w:rsidR="005332B5" w:rsidRPr="00395573">
        <w:rPr>
          <w:rFonts w:ascii="Times New Roman" w:hAnsi="Times New Roman"/>
          <w:sz w:val="20"/>
          <w:szCs w:val="20"/>
          <w:lang w:val="ru"/>
        </w:rPr>
        <w:t>п</w:t>
      </w:r>
      <w:r w:rsidR="00FE30FB" w:rsidRPr="00BC4DA6">
        <w:rPr>
          <w:rFonts w:ascii="Times New Roman" w:hAnsi="Times New Roman"/>
          <w:sz w:val="20"/>
          <w:szCs w:val="20"/>
          <w:lang w:val="ru"/>
        </w:rPr>
        <w:t xml:space="preserve">репараты </w:t>
      </w:r>
      <w:proofErr w:type="spellStart"/>
      <w:r w:rsidR="00FE30FB" w:rsidRPr="00BC4DA6">
        <w:rPr>
          <w:rFonts w:ascii="Times New Roman" w:hAnsi="Times New Roman"/>
          <w:sz w:val="20"/>
          <w:szCs w:val="20"/>
          <w:lang w:val="ru"/>
        </w:rPr>
        <w:t>Онивайд</w:t>
      </w:r>
      <w:proofErr w:type="spellEnd"/>
      <w:r w:rsidR="00FE30FB" w:rsidRPr="00BC4DA6">
        <w:rPr>
          <w:rFonts w:ascii="Times New Roman" w:hAnsi="Times New Roman"/>
          <w:sz w:val="20"/>
          <w:szCs w:val="20"/>
          <w:lang w:val="ru"/>
        </w:rPr>
        <w:t xml:space="preserve"> </w:t>
      </w:r>
      <w:r w:rsidR="00FE30FB" w:rsidRPr="00BC4DA6">
        <w:rPr>
          <w:rFonts w:ascii="Times New Roman" w:hAnsi="Times New Roman"/>
          <w:noProof/>
          <w:sz w:val="20"/>
          <w:szCs w:val="20"/>
          <w:lang w:val="ru"/>
        </w:rPr>
        <w:t>пегилированный липосомальный</w:t>
      </w:r>
      <w:r w:rsidR="00FE30FB" w:rsidRPr="00BC4DA6">
        <w:rPr>
          <w:rFonts w:ascii="Times New Roman" w:hAnsi="Times New Roman"/>
          <w:sz w:val="20"/>
          <w:szCs w:val="20"/>
          <w:lang w:val="ru"/>
        </w:rPr>
        <w:t xml:space="preserve">, </w:t>
      </w:r>
      <w:proofErr w:type="spellStart"/>
      <w:r w:rsidR="00FE30FB" w:rsidRPr="00BC4DA6">
        <w:rPr>
          <w:rFonts w:ascii="Times New Roman" w:hAnsi="Times New Roman"/>
          <w:sz w:val="20"/>
          <w:szCs w:val="20"/>
          <w:lang w:val="ru"/>
        </w:rPr>
        <w:t>оксалиплатин</w:t>
      </w:r>
      <w:proofErr w:type="spellEnd"/>
      <w:r w:rsidR="00FE30FB" w:rsidRPr="00BC4DA6">
        <w:rPr>
          <w:rFonts w:ascii="Times New Roman" w:hAnsi="Times New Roman"/>
          <w:sz w:val="20"/>
          <w:szCs w:val="20"/>
          <w:lang w:val="ru"/>
        </w:rPr>
        <w:t xml:space="preserve">, </w:t>
      </w:r>
      <w:proofErr w:type="spellStart"/>
      <w:r w:rsidR="00FE30FB" w:rsidRPr="00BC4DA6">
        <w:rPr>
          <w:rFonts w:ascii="Times New Roman" w:hAnsi="Times New Roman"/>
          <w:sz w:val="20"/>
          <w:szCs w:val="20"/>
          <w:lang w:val="ru"/>
        </w:rPr>
        <w:t>лейковорин</w:t>
      </w:r>
      <w:proofErr w:type="spellEnd"/>
      <w:r w:rsidR="00FE30FB" w:rsidRPr="00BC4DA6">
        <w:rPr>
          <w:rFonts w:ascii="Times New Roman" w:hAnsi="Times New Roman"/>
          <w:sz w:val="20"/>
          <w:szCs w:val="20"/>
          <w:lang w:val="ru"/>
        </w:rPr>
        <w:t xml:space="preserve"> и 5-фторурацил следует вводить последовательно. Рекомендуемая доза препарата </w:t>
      </w:r>
      <w:proofErr w:type="spellStart"/>
      <w:r w:rsidR="00FE30FB" w:rsidRPr="00BC4DA6">
        <w:rPr>
          <w:rFonts w:ascii="Times New Roman" w:hAnsi="Times New Roman"/>
          <w:sz w:val="20"/>
          <w:szCs w:val="20"/>
          <w:lang w:val="ru"/>
        </w:rPr>
        <w:t>Онивайд</w:t>
      </w:r>
      <w:proofErr w:type="spellEnd"/>
      <w:r w:rsidR="00FE30FB" w:rsidRPr="00BC4DA6">
        <w:rPr>
          <w:rFonts w:ascii="Times New Roman" w:hAnsi="Times New Roman"/>
          <w:sz w:val="20"/>
          <w:szCs w:val="20"/>
          <w:lang w:val="ru"/>
        </w:rPr>
        <w:t xml:space="preserve"> </w:t>
      </w:r>
      <w:r w:rsidR="00FE30FB" w:rsidRPr="00BC4DA6">
        <w:rPr>
          <w:rFonts w:ascii="Times New Roman" w:hAnsi="Times New Roman"/>
          <w:noProof/>
          <w:sz w:val="20"/>
          <w:szCs w:val="20"/>
          <w:lang w:val="ru"/>
        </w:rPr>
        <w:t>пегилированный липосомальный</w:t>
      </w:r>
      <w:r w:rsidR="00FE30FB" w:rsidRPr="00BC4DA6">
        <w:rPr>
          <w:rFonts w:ascii="Times New Roman" w:hAnsi="Times New Roman"/>
          <w:sz w:val="20"/>
          <w:szCs w:val="20"/>
          <w:lang w:val="ru"/>
        </w:rPr>
        <w:t xml:space="preserve"> </w:t>
      </w:r>
      <w:r w:rsidR="00EE5700" w:rsidRPr="00395573">
        <w:rPr>
          <w:rFonts w:ascii="Times New Roman" w:hAnsi="Times New Roman"/>
          <w:sz w:val="20"/>
          <w:szCs w:val="20"/>
          <w:lang w:val="ru"/>
        </w:rPr>
        <w:t>составляет</w:t>
      </w:r>
      <w:r w:rsidR="00FE30FB" w:rsidRPr="00BC4DA6">
        <w:rPr>
          <w:rFonts w:ascii="Times New Roman" w:hAnsi="Times New Roman"/>
          <w:sz w:val="20"/>
          <w:szCs w:val="20"/>
          <w:lang w:val="ru"/>
        </w:rPr>
        <w:t xml:space="preserve"> 50 мг/м</w:t>
      </w:r>
      <w:r w:rsidR="00FE30FB" w:rsidRPr="00BC4DA6">
        <w:rPr>
          <w:rFonts w:ascii="Times New Roman" w:hAnsi="Times New Roman"/>
          <w:sz w:val="20"/>
          <w:szCs w:val="20"/>
          <w:vertAlign w:val="superscript"/>
          <w:lang w:val="ru"/>
        </w:rPr>
        <w:t>2</w:t>
      </w:r>
      <w:r w:rsidR="00FE30FB" w:rsidRPr="00BC4DA6">
        <w:rPr>
          <w:rFonts w:ascii="Times New Roman" w:hAnsi="Times New Roman"/>
          <w:sz w:val="20"/>
          <w:szCs w:val="20"/>
          <w:lang w:val="ru"/>
        </w:rPr>
        <w:t xml:space="preserve"> внутривенно в течение 90 минут, далее — </w:t>
      </w:r>
      <w:proofErr w:type="spellStart"/>
      <w:r w:rsidR="00FE30FB" w:rsidRPr="00BC4DA6">
        <w:rPr>
          <w:rFonts w:ascii="Times New Roman" w:hAnsi="Times New Roman"/>
          <w:sz w:val="20"/>
          <w:szCs w:val="20"/>
          <w:lang w:val="ru"/>
        </w:rPr>
        <w:t>оксалиплатин</w:t>
      </w:r>
      <w:proofErr w:type="spellEnd"/>
      <w:r w:rsidR="00FE30FB" w:rsidRPr="00BC4DA6">
        <w:rPr>
          <w:rFonts w:ascii="Times New Roman" w:hAnsi="Times New Roman"/>
          <w:sz w:val="20"/>
          <w:szCs w:val="20"/>
          <w:lang w:val="ru"/>
        </w:rPr>
        <w:t xml:space="preserve"> в дозе 60 мг/м</w:t>
      </w:r>
      <w:r w:rsidR="00FE30FB" w:rsidRPr="00BC4DA6">
        <w:rPr>
          <w:rFonts w:ascii="Times New Roman" w:hAnsi="Times New Roman"/>
          <w:sz w:val="20"/>
          <w:szCs w:val="20"/>
          <w:vertAlign w:val="superscript"/>
          <w:lang w:val="ru"/>
        </w:rPr>
        <w:t>2</w:t>
      </w:r>
      <w:r w:rsidR="00FE30FB" w:rsidRPr="00BC4DA6">
        <w:rPr>
          <w:rFonts w:ascii="Times New Roman" w:hAnsi="Times New Roman"/>
          <w:sz w:val="20"/>
          <w:szCs w:val="20"/>
          <w:lang w:val="ru"/>
        </w:rPr>
        <w:t xml:space="preserve"> внутривенно в течение 120 минут, далее — ЛВ в дозе 400 мг/м</w:t>
      </w:r>
      <w:r w:rsidR="00FE30FB" w:rsidRPr="00BC4DA6">
        <w:rPr>
          <w:rFonts w:ascii="Times New Roman" w:hAnsi="Times New Roman"/>
          <w:sz w:val="20"/>
          <w:szCs w:val="20"/>
          <w:vertAlign w:val="superscript"/>
          <w:lang w:val="ru"/>
        </w:rPr>
        <w:t>2</w:t>
      </w:r>
      <w:r w:rsidR="00FE30FB" w:rsidRPr="00BC4DA6">
        <w:rPr>
          <w:rFonts w:ascii="Times New Roman" w:hAnsi="Times New Roman"/>
          <w:sz w:val="20"/>
          <w:szCs w:val="20"/>
          <w:lang w:val="ru"/>
        </w:rPr>
        <w:t xml:space="preserve"> внутривенно в течение 30 минут, затем — 5-ФУ в дозе 2400 мг/м</w:t>
      </w:r>
      <w:r w:rsidR="00FE30FB" w:rsidRPr="00BC4DA6">
        <w:rPr>
          <w:rFonts w:ascii="Times New Roman" w:hAnsi="Times New Roman"/>
          <w:sz w:val="20"/>
          <w:szCs w:val="20"/>
          <w:vertAlign w:val="superscript"/>
          <w:lang w:val="ru"/>
        </w:rPr>
        <w:t>2</w:t>
      </w:r>
      <w:r w:rsidR="00FE30FB" w:rsidRPr="00BC4DA6">
        <w:rPr>
          <w:rFonts w:ascii="Times New Roman" w:hAnsi="Times New Roman"/>
          <w:sz w:val="20"/>
          <w:szCs w:val="20"/>
          <w:lang w:val="ru"/>
        </w:rPr>
        <w:t xml:space="preserve"> внутривенно в течение 46 часов.  Эту схему </w:t>
      </w:r>
      <w:r w:rsidR="00EE55D8" w:rsidRPr="00395573">
        <w:rPr>
          <w:rFonts w:ascii="Times New Roman" w:hAnsi="Times New Roman"/>
          <w:sz w:val="20"/>
          <w:szCs w:val="20"/>
          <w:lang w:val="ru"/>
        </w:rPr>
        <w:t>терапии следует</w:t>
      </w:r>
      <w:r w:rsidR="00FE30FB" w:rsidRPr="00BC4DA6">
        <w:rPr>
          <w:rFonts w:ascii="Times New Roman" w:hAnsi="Times New Roman"/>
          <w:sz w:val="20"/>
          <w:szCs w:val="20"/>
          <w:lang w:val="ru"/>
        </w:rPr>
        <w:t xml:space="preserve"> применять каждые две недели. </w:t>
      </w:r>
      <w:r w:rsidR="00FE30FB" w:rsidRPr="00BC4DA6">
        <w:rPr>
          <w:rFonts w:ascii="Times New Roman" w:hAnsi="Times New Roman"/>
          <w:noProof/>
          <w:sz w:val="20"/>
          <w:szCs w:val="20"/>
          <w:lang w:val="ru"/>
        </w:rPr>
        <w:t xml:space="preserve">При плохой переносимости оксалиплатин </w:t>
      </w:r>
      <w:r w:rsidR="00FE30FB" w:rsidRPr="00BC4DA6">
        <w:rPr>
          <w:rFonts w:ascii="Times New Roman" w:hAnsi="Times New Roman"/>
          <w:noProof/>
          <w:sz w:val="20"/>
          <w:szCs w:val="20"/>
          <w:lang w:val="ru-RU"/>
        </w:rPr>
        <w:t xml:space="preserve">может быть отменен </w:t>
      </w:r>
      <w:r w:rsidR="00FE30FB" w:rsidRPr="00BC4DA6">
        <w:rPr>
          <w:rFonts w:ascii="Times New Roman" w:hAnsi="Times New Roman"/>
          <w:noProof/>
          <w:sz w:val="20"/>
          <w:szCs w:val="20"/>
          <w:lang w:val="ru"/>
        </w:rPr>
        <w:t>и лечение препаратом Онивайд пегилированный липосомальный можно продолжить в комбинации с 5-ФУ/ЛВ.</w:t>
      </w:r>
      <w:r w:rsidR="00660196" w:rsidRPr="00BC4DA6">
        <w:rPr>
          <w:rFonts w:ascii="Times New Roman" w:hAnsi="Times New Roman"/>
          <w:sz w:val="20"/>
          <w:szCs w:val="20"/>
          <w:lang w:val="ru-RU"/>
        </w:rPr>
        <w:t xml:space="preserve"> </w:t>
      </w:r>
      <w:r w:rsidR="00660196" w:rsidRPr="00395573">
        <w:rPr>
          <w:rFonts w:ascii="Times New Roman" w:hAnsi="Times New Roman"/>
          <w:noProof/>
          <w:sz w:val="20"/>
          <w:szCs w:val="20"/>
          <w:lang w:val="ru"/>
        </w:rPr>
        <w:t xml:space="preserve">Рекомендуемая начальная доза препарата Онивайд пегилированный липосомальный у пациентов, являющихся гомозиготными носителями аллеля UGT1A1*28 остается неизменной и составляет 50 мг/м2 внутривенно в течение 90 минут. </w:t>
      </w:r>
      <w:r w:rsidR="000E5AEA" w:rsidRPr="00BC4DA6">
        <w:rPr>
          <w:rFonts w:ascii="Times New Roman" w:hAnsi="Times New Roman"/>
          <w:i/>
          <w:iCs/>
          <w:noProof/>
          <w:sz w:val="20"/>
          <w:szCs w:val="20"/>
          <w:lang w:val="ru"/>
        </w:rPr>
        <w:t>Препарат О</w:t>
      </w:r>
      <w:r w:rsidR="000E5AEA" w:rsidRPr="00395573">
        <w:rPr>
          <w:rFonts w:ascii="Times New Roman" w:hAnsi="Times New Roman"/>
          <w:i/>
          <w:iCs/>
          <w:noProof/>
          <w:sz w:val="20"/>
          <w:szCs w:val="20"/>
          <w:lang w:val="ru"/>
        </w:rPr>
        <w:t>нивайд</w:t>
      </w:r>
      <w:r w:rsidR="000E5AEA" w:rsidRPr="00BC4DA6">
        <w:rPr>
          <w:rFonts w:ascii="Times New Roman" w:hAnsi="Times New Roman"/>
          <w:i/>
          <w:iCs/>
          <w:noProof/>
          <w:sz w:val="20"/>
          <w:szCs w:val="20"/>
          <w:lang w:val="ru"/>
        </w:rPr>
        <w:t xml:space="preserve"> пегилированный липосомальный в комбинации с 5-фторурацилом и лейковорином:</w:t>
      </w:r>
      <w:r w:rsidR="000E5AEA" w:rsidRPr="00395573">
        <w:rPr>
          <w:rFonts w:ascii="Times New Roman" w:hAnsi="Times New Roman"/>
          <w:sz w:val="20"/>
          <w:szCs w:val="20"/>
          <w:lang w:val="ru-RU"/>
        </w:rPr>
        <w:t xml:space="preserve"> </w:t>
      </w:r>
      <w:r w:rsidR="00EC2F1F" w:rsidRPr="00395573">
        <w:rPr>
          <w:rFonts w:ascii="Times New Roman" w:hAnsi="Times New Roman"/>
          <w:sz w:val="20"/>
          <w:szCs w:val="20"/>
          <w:lang w:val="ru-RU"/>
        </w:rPr>
        <w:t xml:space="preserve">Препарат </w:t>
      </w:r>
      <w:proofErr w:type="spellStart"/>
      <w:r w:rsidR="00EC2F1F" w:rsidRPr="00395573">
        <w:rPr>
          <w:rFonts w:ascii="Times New Roman" w:hAnsi="Times New Roman"/>
          <w:sz w:val="20"/>
          <w:szCs w:val="20"/>
          <w:lang w:val="ru-RU"/>
        </w:rPr>
        <w:t>Онивайд</w:t>
      </w:r>
      <w:proofErr w:type="spellEnd"/>
      <w:r w:rsidR="00EC2F1F" w:rsidRPr="00395573">
        <w:rPr>
          <w:rFonts w:ascii="Times New Roman" w:hAnsi="Times New Roman"/>
          <w:sz w:val="20"/>
          <w:szCs w:val="20"/>
          <w:lang w:val="ru-RU"/>
        </w:rPr>
        <w:t xml:space="preserve"> </w:t>
      </w:r>
      <w:proofErr w:type="spellStart"/>
      <w:r w:rsidR="00EC2F1F" w:rsidRPr="00395573">
        <w:rPr>
          <w:rFonts w:ascii="Times New Roman" w:hAnsi="Times New Roman"/>
          <w:sz w:val="20"/>
          <w:szCs w:val="20"/>
          <w:lang w:val="ru-RU"/>
        </w:rPr>
        <w:t>пегилированный</w:t>
      </w:r>
      <w:proofErr w:type="spellEnd"/>
      <w:r w:rsidR="00EC2F1F" w:rsidRPr="00395573">
        <w:rPr>
          <w:rFonts w:ascii="Times New Roman" w:hAnsi="Times New Roman"/>
          <w:sz w:val="20"/>
          <w:szCs w:val="20"/>
          <w:lang w:val="ru-RU"/>
        </w:rPr>
        <w:t xml:space="preserve"> </w:t>
      </w:r>
      <w:proofErr w:type="spellStart"/>
      <w:r w:rsidR="00EC2F1F" w:rsidRPr="00395573">
        <w:rPr>
          <w:rFonts w:ascii="Times New Roman" w:hAnsi="Times New Roman"/>
          <w:sz w:val="20"/>
          <w:szCs w:val="20"/>
          <w:lang w:val="ru-RU"/>
        </w:rPr>
        <w:t>липосомальный</w:t>
      </w:r>
      <w:proofErr w:type="spellEnd"/>
      <w:r w:rsidR="00EC2F1F" w:rsidRPr="00395573">
        <w:rPr>
          <w:rFonts w:ascii="Times New Roman" w:hAnsi="Times New Roman"/>
          <w:sz w:val="20"/>
          <w:szCs w:val="20"/>
          <w:lang w:val="ru-RU"/>
        </w:rPr>
        <w:t xml:space="preserve">, </w:t>
      </w:r>
      <w:proofErr w:type="spellStart"/>
      <w:r w:rsidR="00EC2F1F" w:rsidRPr="00395573">
        <w:rPr>
          <w:rFonts w:ascii="Times New Roman" w:hAnsi="Times New Roman"/>
          <w:sz w:val="20"/>
          <w:szCs w:val="20"/>
          <w:lang w:val="ru-RU"/>
        </w:rPr>
        <w:t>лейковорин</w:t>
      </w:r>
      <w:proofErr w:type="spellEnd"/>
      <w:r w:rsidR="00EC2F1F" w:rsidRPr="00395573">
        <w:rPr>
          <w:rFonts w:ascii="Times New Roman" w:hAnsi="Times New Roman"/>
          <w:sz w:val="20"/>
          <w:szCs w:val="20"/>
          <w:lang w:val="ru-RU"/>
        </w:rPr>
        <w:t xml:space="preserve"> и 5-фторурацил следует вводить последовательно. </w:t>
      </w:r>
      <w:r w:rsidR="00D122C1" w:rsidRPr="00395573">
        <w:rPr>
          <w:rFonts w:ascii="Times New Roman" w:hAnsi="Times New Roman"/>
          <w:sz w:val="20"/>
          <w:szCs w:val="20"/>
          <w:lang w:val="ru-RU"/>
        </w:rPr>
        <w:t xml:space="preserve">Рекомендуемая доза и режим применения препарата </w:t>
      </w:r>
      <w:proofErr w:type="spellStart"/>
      <w:r w:rsidR="00D122C1" w:rsidRPr="00395573">
        <w:rPr>
          <w:rFonts w:ascii="Times New Roman" w:hAnsi="Times New Roman"/>
          <w:sz w:val="20"/>
          <w:szCs w:val="20"/>
          <w:lang w:val="ru-RU"/>
        </w:rPr>
        <w:t>Онивайд</w:t>
      </w:r>
      <w:proofErr w:type="spellEnd"/>
      <w:r w:rsidR="00D122C1" w:rsidRPr="00395573">
        <w:rPr>
          <w:rFonts w:ascii="Times New Roman" w:hAnsi="Times New Roman"/>
          <w:sz w:val="20"/>
          <w:szCs w:val="20"/>
          <w:lang w:val="ru-RU"/>
        </w:rPr>
        <w:t xml:space="preserve"> </w:t>
      </w:r>
      <w:proofErr w:type="spellStart"/>
      <w:r w:rsidR="00D122C1" w:rsidRPr="00395573">
        <w:rPr>
          <w:rFonts w:ascii="Times New Roman" w:hAnsi="Times New Roman"/>
          <w:sz w:val="20"/>
          <w:szCs w:val="20"/>
          <w:lang w:val="ru-RU"/>
        </w:rPr>
        <w:t>пегилированный</w:t>
      </w:r>
      <w:proofErr w:type="spellEnd"/>
      <w:r w:rsidR="00D122C1" w:rsidRPr="00395573">
        <w:rPr>
          <w:rFonts w:ascii="Times New Roman" w:hAnsi="Times New Roman"/>
          <w:sz w:val="20"/>
          <w:szCs w:val="20"/>
          <w:lang w:val="ru-RU"/>
        </w:rPr>
        <w:t xml:space="preserve"> </w:t>
      </w:r>
      <w:proofErr w:type="spellStart"/>
      <w:r w:rsidR="00D122C1" w:rsidRPr="00395573">
        <w:rPr>
          <w:rFonts w:ascii="Times New Roman" w:hAnsi="Times New Roman"/>
          <w:sz w:val="20"/>
          <w:szCs w:val="20"/>
          <w:lang w:val="ru-RU"/>
        </w:rPr>
        <w:t>липосомальный</w:t>
      </w:r>
      <w:proofErr w:type="spellEnd"/>
      <w:r w:rsidR="00D122C1" w:rsidRPr="00395573">
        <w:rPr>
          <w:rFonts w:ascii="Times New Roman" w:hAnsi="Times New Roman"/>
          <w:sz w:val="20"/>
          <w:szCs w:val="20"/>
          <w:lang w:val="ru-RU"/>
        </w:rPr>
        <w:t xml:space="preserve"> составляет 70 мг/м</w:t>
      </w:r>
      <w:r w:rsidR="00D122C1" w:rsidRPr="00395573">
        <w:rPr>
          <w:rFonts w:ascii="Times New Roman" w:hAnsi="Times New Roman"/>
          <w:sz w:val="20"/>
          <w:szCs w:val="20"/>
          <w:vertAlign w:val="superscript"/>
          <w:lang w:val="ru-RU"/>
        </w:rPr>
        <w:t>2</w:t>
      </w:r>
      <w:r w:rsidR="00D122C1" w:rsidRPr="00395573">
        <w:rPr>
          <w:rFonts w:ascii="Times New Roman" w:hAnsi="Times New Roman"/>
          <w:sz w:val="20"/>
          <w:szCs w:val="20"/>
          <w:lang w:val="ru-RU"/>
        </w:rPr>
        <w:t xml:space="preserve"> внутривенно в течение 90 минут, с последующим внутривенным введением </w:t>
      </w:r>
      <w:proofErr w:type="spellStart"/>
      <w:r w:rsidR="00D122C1" w:rsidRPr="00395573">
        <w:rPr>
          <w:rFonts w:ascii="Times New Roman" w:hAnsi="Times New Roman"/>
          <w:sz w:val="20"/>
          <w:szCs w:val="20"/>
          <w:lang w:val="ru-RU"/>
        </w:rPr>
        <w:t>лейковорина</w:t>
      </w:r>
      <w:proofErr w:type="spellEnd"/>
      <w:r w:rsidR="00D122C1" w:rsidRPr="00395573">
        <w:rPr>
          <w:rFonts w:ascii="Times New Roman" w:hAnsi="Times New Roman"/>
          <w:sz w:val="20"/>
          <w:szCs w:val="20"/>
          <w:lang w:val="ru-RU"/>
        </w:rPr>
        <w:t xml:space="preserve"> 400 мг/м</w:t>
      </w:r>
      <w:r w:rsidR="00D122C1" w:rsidRPr="00395573">
        <w:rPr>
          <w:rFonts w:ascii="Times New Roman" w:hAnsi="Times New Roman"/>
          <w:sz w:val="20"/>
          <w:szCs w:val="20"/>
          <w:vertAlign w:val="superscript"/>
          <w:lang w:val="ru-RU"/>
        </w:rPr>
        <w:t>2</w:t>
      </w:r>
      <w:r w:rsidR="00D122C1" w:rsidRPr="00395573">
        <w:rPr>
          <w:rFonts w:ascii="Times New Roman" w:hAnsi="Times New Roman"/>
          <w:sz w:val="20"/>
          <w:szCs w:val="20"/>
          <w:lang w:val="ru-RU"/>
        </w:rPr>
        <w:t xml:space="preserve"> в течение 30 минут и затем - 5-фторурацила 2400 мг/м</w:t>
      </w:r>
      <w:r w:rsidR="00D122C1" w:rsidRPr="00395573">
        <w:rPr>
          <w:rFonts w:ascii="Times New Roman" w:hAnsi="Times New Roman"/>
          <w:sz w:val="20"/>
          <w:szCs w:val="20"/>
          <w:vertAlign w:val="superscript"/>
          <w:lang w:val="ru-RU"/>
        </w:rPr>
        <w:t>2</w:t>
      </w:r>
      <w:r w:rsidR="00D122C1" w:rsidRPr="00395573">
        <w:rPr>
          <w:rFonts w:ascii="Times New Roman" w:hAnsi="Times New Roman"/>
          <w:sz w:val="20"/>
          <w:szCs w:val="20"/>
          <w:lang w:val="ru-RU"/>
        </w:rPr>
        <w:t xml:space="preserve"> в течение 46 часов, каждые две недели. </w:t>
      </w:r>
      <w:r w:rsidR="00833D45" w:rsidRPr="00395573">
        <w:rPr>
          <w:rFonts w:ascii="Times New Roman" w:hAnsi="Times New Roman"/>
          <w:sz w:val="20"/>
          <w:szCs w:val="20"/>
          <w:lang w:val="ru-RU"/>
        </w:rPr>
        <w:t>Для</w:t>
      </w:r>
      <w:r w:rsidR="00456962" w:rsidRPr="00395573">
        <w:rPr>
          <w:rFonts w:ascii="Times New Roman" w:hAnsi="Times New Roman"/>
          <w:sz w:val="20"/>
          <w:szCs w:val="20"/>
          <w:lang w:val="ru-RU"/>
        </w:rPr>
        <w:t xml:space="preserve"> пациентов, являющихся гомозиготными носителями аллеля </w:t>
      </w:r>
      <w:r w:rsidR="00456962" w:rsidRPr="00395573">
        <w:rPr>
          <w:rFonts w:ascii="Times New Roman" w:hAnsi="Times New Roman"/>
          <w:sz w:val="20"/>
          <w:szCs w:val="20"/>
        </w:rPr>
        <w:t>UGT</w:t>
      </w:r>
      <w:r w:rsidR="00456962" w:rsidRPr="00395573">
        <w:rPr>
          <w:rFonts w:ascii="Times New Roman" w:hAnsi="Times New Roman"/>
          <w:sz w:val="20"/>
          <w:szCs w:val="20"/>
          <w:lang w:val="ru-RU"/>
        </w:rPr>
        <w:t>1</w:t>
      </w:r>
      <w:r w:rsidR="00456962" w:rsidRPr="00395573">
        <w:rPr>
          <w:rFonts w:ascii="Times New Roman" w:hAnsi="Times New Roman"/>
          <w:sz w:val="20"/>
          <w:szCs w:val="20"/>
        </w:rPr>
        <w:t>A</w:t>
      </w:r>
      <w:r w:rsidR="00456962" w:rsidRPr="00395573">
        <w:rPr>
          <w:rFonts w:ascii="Times New Roman" w:hAnsi="Times New Roman"/>
          <w:sz w:val="20"/>
          <w:szCs w:val="20"/>
          <w:lang w:val="ru-RU"/>
        </w:rPr>
        <w:t>1*28 составляет 50 мг/м</w:t>
      </w:r>
      <w:r w:rsidR="00456962" w:rsidRPr="00395573">
        <w:rPr>
          <w:rFonts w:ascii="Times New Roman" w:hAnsi="Times New Roman"/>
          <w:sz w:val="20"/>
          <w:szCs w:val="20"/>
          <w:vertAlign w:val="superscript"/>
          <w:lang w:val="ru-RU"/>
        </w:rPr>
        <w:t>2</w:t>
      </w:r>
      <w:r w:rsidR="00833D45" w:rsidRPr="00395573">
        <w:rPr>
          <w:rFonts w:ascii="Times New Roman" w:hAnsi="Times New Roman"/>
          <w:sz w:val="20"/>
          <w:szCs w:val="20"/>
          <w:lang w:val="ru-RU"/>
        </w:rPr>
        <w:t xml:space="preserve">, следует рассмотреть возможность снижения начальной дозы </w:t>
      </w:r>
      <w:r w:rsidR="00B229B5" w:rsidRPr="00395573">
        <w:rPr>
          <w:rFonts w:ascii="Times New Roman" w:hAnsi="Times New Roman"/>
          <w:sz w:val="20"/>
          <w:szCs w:val="20"/>
          <w:lang w:val="ru-RU"/>
        </w:rPr>
        <w:t xml:space="preserve">препарата </w:t>
      </w:r>
      <w:proofErr w:type="spellStart"/>
      <w:r w:rsidR="00B229B5" w:rsidRPr="00395573">
        <w:rPr>
          <w:rFonts w:ascii="Times New Roman" w:hAnsi="Times New Roman"/>
          <w:sz w:val="20"/>
          <w:szCs w:val="20"/>
          <w:lang w:val="ru-RU"/>
        </w:rPr>
        <w:t>Онивайд</w:t>
      </w:r>
      <w:proofErr w:type="spellEnd"/>
      <w:r w:rsidR="00B229B5" w:rsidRPr="00395573">
        <w:rPr>
          <w:rFonts w:ascii="Times New Roman" w:hAnsi="Times New Roman"/>
          <w:sz w:val="20"/>
          <w:szCs w:val="20"/>
          <w:lang w:val="ru-RU"/>
        </w:rPr>
        <w:t xml:space="preserve"> </w:t>
      </w:r>
      <w:proofErr w:type="spellStart"/>
      <w:r w:rsidR="00B229B5" w:rsidRPr="00395573">
        <w:rPr>
          <w:rFonts w:ascii="Times New Roman" w:hAnsi="Times New Roman"/>
          <w:sz w:val="20"/>
          <w:szCs w:val="20"/>
          <w:lang w:val="ru-RU"/>
        </w:rPr>
        <w:t>пегилированный</w:t>
      </w:r>
      <w:proofErr w:type="spellEnd"/>
      <w:r w:rsidR="00B229B5" w:rsidRPr="00395573">
        <w:rPr>
          <w:rFonts w:ascii="Times New Roman" w:hAnsi="Times New Roman"/>
          <w:sz w:val="20"/>
          <w:szCs w:val="20"/>
          <w:lang w:val="ru-RU"/>
        </w:rPr>
        <w:t xml:space="preserve"> </w:t>
      </w:r>
      <w:proofErr w:type="spellStart"/>
      <w:r w:rsidR="00B229B5" w:rsidRPr="00395573">
        <w:rPr>
          <w:rFonts w:ascii="Times New Roman" w:hAnsi="Times New Roman"/>
          <w:sz w:val="20"/>
          <w:szCs w:val="20"/>
          <w:lang w:val="ru-RU"/>
        </w:rPr>
        <w:t>липосомальный</w:t>
      </w:r>
      <w:proofErr w:type="spellEnd"/>
      <w:r w:rsidR="005104E1" w:rsidRPr="00BC4DA6">
        <w:rPr>
          <w:rFonts w:ascii="Times New Roman" w:hAnsi="Times New Roman"/>
          <w:sz w:val="20"/>
          <w:szCs w:val="20"/>
          <w:lang w:val="ru-RU"/>
        </w:rPr>
        <w:t xml:space="preserve"> </w:t>
      </w:r>
      <w:r w:rsidR="005104E1" w:rsidRPr="00395573">
        <w:rPr>
          <w:rFonts w:ascii="Times New Roman" w:hAnsi="Times New Roman"/>
          <w:sz w:val="20"/>
          <w:szCs w:val="20"/>
          <w:lang w:val="ru-RU"/>
        </w:rPr>
        <w:t>до 70 мг/м</w:t>
      </w:r>
      <w:r w:rsidR="005104E1" w:rsidRPr="00BC4DA6">
        <w:rPr>
          <w:rFonts w:ascii="Times New Roman" w:hAnsi="Times New Roman"/>
          <w:sz w:val="20"/>
          <w:szCs w:val="20"/>
          <w:vertAlign w:val="superscript"/>
          <w:lang w:val="ru-RU"/>
        </w:rPr>
        <w:t>2</w:t>
      </w:r>
      <w:r w:rsidR="005104E1" w:rsidRPr="00395573">
        <w:rPr>
          <w:rFonts w:ascii="Times New Roman" w:hAnsi="Times New Roman"/>
          <w:sz w:val="20"/>
          <w:szCs w:val="20"/>
          <w:lang w:val="ru-RU"/>
        </w:rPr>
        <w:t>.</w:t>
      </w:r>
      <w:r w:rsidR="00B229B5" w:rsidRPr="00395573">
        <w:rPr>
          <w:rFonts w:ascii="Times New Roman" w:hAnsi="Times New Roman"/>
          <w:sz w:val="20"/>
          <w:szCs w:val="20"/>
          <w:lang w:val="ru-RU"/>
        </w:rPr>
        <w:t xml:space="preserve"> </w:t>
      </w:r>
      <w:r w:rsidR="00456962" w:rsidRPr="00395573">
        <w:rPr>
          <w:rFonts w:ascii="Times New Roman" w:hAnsi="Times New Roman"/>
          <w:sz w:val="20"/>
          <w:szCs w:val="20"/>
          <w:lang w:val="ru-RU"/>
        </w:rPr>
        <w:t xml:space="preserve">Повышение дозы препарата </w:t>
      </w:r>
      <w:proofErr w:type="spellStart"/>
      <w:r w:rsidR="00456962" w:rsidRPr="00395573">
        <w:rPr>
          <w:rFonts w:ascii="Times New Roman" w:hAnsi="Times New Roman"/>
          <w:sz w:val="20"/>
          <w:szCs w:val="20"/>
          <w:lang w:val="ru-RU"/>
        </w:rPr>
        <w:t>Онивайд</w:t>
      </w:r>
      <w:proofErr w:type="spellEnd"/>
      <w:r w:rsidR="00456962" w:rsidRPr="00395573">
        <w:rPr>
          <w:rFonts w:ascii="Times New Roman" w:hAnsi="Times New Roman"/>
          <w:sz w:val="20"/>
          <w:szCs w:val="20"/>
          <w:lang w:val="ru-RU"/>
        </w:rPr>
        <w:t xml:space="preserve"> </w:t>
      </w:r>
      <w:proofErr w:type="spellStart"/>
      <w:r w:rsidR="00456962" w:rsidRPr="00395573">
        <w:rPr>
          <w:rFonts w:ascii="Times New Roman" w:hAnsi="Times New Roman"/>
          <w:sz w:val="20"/>
          <w:szCs w:val="20"/>
          <w:lang w:val="ru-RU"/>
        </w:rPr>
        <w:t>пегилированный</w:t>
      </w:r>
      <w:proofErr w:type="spellEnd"/>
      <w:r w:rsidR="00456962" w:rsidRPr="00395573">
        <w:rPr>
          <w:rFonts w:ascii="Times New Roman" w:hAnsi="Times New Roman"/>
          <w:sz w:val="20"/>
          <w:szCs w:val="20"/>
          <w:lang w:val="ru-RU"/>
        </w:rPr>
        <w:t xml:space="preserve"> </w:t>
      </w:r>
      <w:proofErr w:type="spellStart"/>
      <w:r w:rsidR="00456962" w:rsidRPr="00395573">
        <w:rPr>
          <w:rFonts w:ascii="Times New Roman" w:hAnsi="Times New Roman"/>
          <w:sz w:val="20"/>
          <w:szCs w:val="20"/>
          <w:lang w:val="ru-RU"/>
        </w:rPr>
        <w:t>липосомальный</w:t>
      </w:r>
      <w:proofErr w:type="spellEnd"/>
      <w:r w:rsidR="00456962" w:rsidRPr="00395573">
        <w:rPr>
          <w:rFonts w:ascii="Times New Roman" w:hAnsi="Times New Roman"/>
          <w:sz w:val="20"/>
          <w:szCs w:val="20"/>
          <w:lang w:val="ru-RU"/>
        </w:rPr>
        <w:t xml:space="preserve"> до 70 мг/м</w:t>
      </w:r>
      <w:r w:rsidR="00456962" w:rsidRPr="00395573">
        <w:rPr>
          <w:rFonts w:ascii="Times New Roman" w:hAnsi="Times New Roman"/>
          <w:sz w:val="20"/>
          <w:szCs w:val="20"/>
          <w:vertAlign w:val="superscript"/>
          <w:lang w:val="ru-RU"/>
        </w:rPr>
        <w:t>2</w:t>
      </w:r>
      <w:r w:rsidR="00456962" w:rsidRPr="00395573">
        <w:rPr>
          <w:rFonts w:ascii="Times New Roman" w:hAnsi="Times New Roman"/>
          <w:sz w:val="20"/>
          <w:szCs w:val="20"/>
          <w:lang w:val="ru-RU"/>
        </w:rPr>
        <w:t xml:space="preserve"> возможно при последующих курсах терапии при хорошей переносимости препарата.</w:t>
      </w:r>
      <w:r w:rsidR="00861A6D" w:rsidRPr="00395573">
        <w:rPr>
          <w:rFonts w:ascii="Times New Roman" w:hAnsi="Times New Roman"/>
          <w:sz w:val="20"/>
          <w:szCs w:val="20"/>
          <w:lang w:val="ru-RU"/>
        </w:rPr>
        <w:t xml:space="preserve"> </w:t>
      </w:r>
      <w:r w:rsidR="00861A6D" w:rsidRPr="00395573">
        <w:rPr>
          <w:rFonts w:ascii="Times New Roman" w:hAnsi="Times New Roman"/>
          <w:i/>
          <w:iCs/>
          <w:sz w:val="20"/>
          <w:szCs w:val="20"/>
          <w:u w:val="single"/>
          <w:lang w:val="ru-RU"/>
        </w:rPr>
        <w:t>Коррекция дозы</w:t>
      </w:r>
      <w:r w:rsidR="009F37F9" w:rsidRPr="00395573">
        <w:rPr>
          <w:rFonts w:ascii="Times New Roman" w:hAnsi="Times New Roman"/>
          <w:i/>
          <w:iCs/>
          <w:sz w:val="20"/>
          <w:szCs w:val="20"/>
          <w:u w:val="single"/>
          <w:lang w:val="ru-RU"/>
        </w:rPr>
        <w:t xml:space="preserve">. </w:t>
      </w:r>
      <w:r w:rsidR="00861A6D" w:rsidRPr="00395573">
        <w:rPr>
          <w:rFonts w:ascii="Times New Roman" w:hAnsi="Times New Roman"/>
          <w:sz w:val="20"/>
          <w:szCs w:val="20"/>
          <w:lang w:val="ru-RU"/>
        </w:rPr>
        <w:t xml:space="preserve">Любые изменения дозы препарата должны основываться на наихудшей предшествующей степени токсичности. Коррекции дозы </w:t>
      </w:r>
      <w:proofErr w:type="spellStart"/>
      <w:r w:rsidR="00861A6D" w:rsidRPr="00395573">
        <w:rPr>
          <w:rFonts w:ascii="Times New Roman" w:hAnsi="Times New Roman"/>
          <w:sz w:val="20"/>
          <w:szCs w:val="20"/>
          <w:lang w:val="ru-RU"/>
        </w:rPr>
        <w:t>лейковорина</w:t>
      </w:r>
      <w:proofErr w:type="spellEnd"/>
      <w:r w:rsidR="00861A6D" w:rsidRPr="00395573">
        <w:rPr>
          <w:rFonts w:ascii="Times New Roman" w:hAnsi="Times New Roman"/>
          <w:sz w:val="20"/>
          <w:szCs w:val="20"/>
          <w:lang w:val="ru-RU"/>
        </w:rPr>
        <w:t xml:space="preserve"> не требуется</w:t>
      </w:r>
      <w:r w:rsidR="008919A6" w:rsidRPr="00395573">
        <w:rPr>
          <w:rFonts w:ascii="Times New Roman" w:hAnsi="Times New Roman"/>
          <w:sz w:val="20"/>
          <w:szCs w:val="20"/>
          <w:lang w:val="ru-RU"/>
        </w:rPr>
        <w:t xml:space="preserve">. </w:t>
      </w:r>
      <w:r w:rsidR="00BE298F" w:rsidRPr="00395573">
        <w:rPr>
          <w:rFonts w:ascii="Times New Roman" w:hAnsi="Times New Roman"/>
          <w:i/>
          <w:iCs/>
          <w:sz w:val="20"/>
          <w:szCs w:val="20"/>
          <w:u w:val="single"/>
          <w:lang w:val="ru-RU"/>
        </w:rPr>
        <w:t>Особые группы пациентов</w:t>
      </w:r>
      <w:r w:rsidR="007859D7" w:rsidRPr="00395573">
        <w:rPr>
          <w:rFonts w:ascii="Times New Roman" w:hAnsi="Times New Roman"/>
          <w:i/>
          <w:iCs/>
          <w:sz w:val="20"/>
          <w:szCs w:val="20"/>
          <w:u w:val="single"/>
          <w:lang w:val="ru-RU"/>
        </w:rPr>
        <w:t xml:space="preserve">. </w:t>
      </w:r>
      <w:r w:rsidR="00BE298F" w:rsidRPr="00395573">
        <w:rPr>
          <w:rFonts w:ascii="Times New Roman" w:hAnsi="Times New Roman"/>
          <w:sz w:val="20"/>
          <w:szCs w:val="20"/>
          <w:lang w:val="ru-RU"/>
        </w:rPr>
        <w:t>Пациенты с нарушением функции печени</w:t>
      </w:r>
      <w:r w:rsidR="008919A6" w:rsidRPr="00395573">
        <w:rPr>
          <w:rFonts w:ascii="Times New Roman" w:hAnsi="Times New Roman"/>
          <w:sz w:val="20"/>
          <w:szCs w:val="20"/>
          <w:lang w:val="ru-RU"/>
        </w:rPr>
        <w:t xml:space="preserve">. </w:t>
      </w:r>
      <w:r w:rsidR="00BE298F" w:rsidRPr="00395573">
        <w:rPr>
          <w:rFonts w:ascii="Times New Roman" w:hAnsi="Times New Roman"/>
          <w:sz w:val="20"/>
          <w:szCs w:val="20"/>
          <w:lang w:val="ru-RU"/>
        </w:rPr>
        <w:t xml:space="preserve">Применение препарата </w:t>
      </w:r>
      <w:proofErr w:type="spellStart"/>
      <w:r w:rsidR="00BE298F" w:rsidRPr="00395573">
        <w:rPr>
          <w:rFonts w:ascii="Times New Roman" w:hAnsi="Times New Roman"/>
          <w:sz w:val="20"/>
          <w:szCs w:val="20"/>
          <w:lang w:val="ru-RU"/>
        </w:rPr>
        <w:t>Онивайд</w:t>
      </w:r>
      <w:proofErr w:type="spellEnd"/>
      <w:r w:rsidR="00BE298F" w:rsidRPr="00395573">
        <w:rPr>
          <w:rFonts w:ascii="Times New Roman" w:hAnsi="Times New Roman"/>
          <w:sz w:val="20"/>
          <w:szCs w:val="20"/>
          <w:lang w:val="ru-RU"/>
        </w:rPr>
        <w:t xml:space="preserve"> </w:t>
      </w:r>
      <w:proofErr w:type="spellStart"/>
      <w:r w:rsidR="00BE298F" w:rsidRPr="00395573">
        <w:rPr>
          <w:rFonts w:ascii="Times New Roman" w:hAnsi="Times New Roman"/>
          <w:sz w:val="20"/>
          <w:szCs w:val="20"/>
          <w:lang w:val="ru-RU"/>
        </w:rPr>
        <w:t>пегилированный</w:t>
      </w:r>
      <w:proofErr w:type="spellEnd"/>
      <w:r w:rsidR="00BE298F" w:rsidRPr="00395573">
        <w:rPr>
          <w:rFonts w:ascii="Times New Roman" w:hAnsi="Times New Roman"/>
          <w:sz w:val="20"/>
          <w:szCs w:val="20"/>
          <w:lang w:val="ru-RU"/>
        </w:rPr>
        <w:t xml:space="preserve"> </w:t>
      </w:r>
      <w:proofErr w:type="spellStart"/>
      <w:r w:rsidR="00BE298F" w:rsidRPr="00395573">
        <w:rPr>
          <w:rFonts w:ascii="Times New Roman" w:hAnsi="Times New Roman"/>
          <w:sz w:val="20"/>
          <w:szCs w:val="20"/>
          <w:lang w:val="ru-RU"/>
        </w:rPr>
        <w:t>липосомальный</w:t>
      </w:r>
      <w:proofErr w:type="spellEnd"/>
      <w:r w:rsidR="00BE298F" w:rsidRPr="00395573">
        <w:rPr>
          <w:rFonts w:ascii="Times New Roman" w:hAnsi="Times New Roman"/>
          <w:sz w:val="20"/>
          <w:szCs w:val="20"/>
          <w:lang w:val="ru-RU"/>
        </w:rPr>
        <w:t xml:space="preserve"> не рекомендуется у пациентов с концентрацией общего билирубина более 2,0 мг/</w:t>
      </w:r>
      <w:proofErr w:type="spellStart"/>
      <w:r w:rsidR="00BE298F" w:rsidRPr="00395573">
        <w:rPr>
          <w:rFonts w:ascii="Times New Roman" w:hAnsi="Times New Roman"/>
          <w:sz w:val="20"/>
          <w:szCs w:val="20"/>
          <w:lang w:val="ru-RU"/>
        </w:rPr>
        <w:t>дл</w:t>
      </w:r>
      <w:proofErr w:type="spellEnd"/>
      <w:r w:rsidR="00BE298F" w:rsidRPr="00395573">
        <w:rPr>
          <w:rFonts w:ascii="Times New Roman" w:hAnsi="Times New Roman"/>
          <w:sz w:val="20"/>
          <w:szCs w:val="20"/>
          <w:lang w:val="ru-RU"/>
        </w:rPr>
        <w:t xml:space="preserve"> или </w:t>
      </w:r>
      <w:proofErr w:type="spellStart"/>
      <w:r w:rsidR="00BE298F" w:rsidRPr="00395573">
        <w:rPr>
          <w:rFonts w:ascii="Times New Roman" w:hAnsi="Times New Roman"/>
          <w:sz w:val="20"/>
          <w:szCs w:val="20"/>
          <w:lang w:val="ru-RU"/>
        </w:rPr>
        <w:t>аспартатаминотрансферазы</w:t>
      </w:r>
      <w:proofErr w:type="spellEnd"/>
      <w:r w:rsidR="00BE298F" w:rsidRPr="00395573">
        <w:rPr>
          <w:rFonts w:ascii="Times New Roman" w:hAnsi="Times New Roman"/>
          <w:sz w:val="20"/>
          <w:szCs w:val="20"/>
          <w:lang w:val="ru-RU"/>
        </w:rPr>
        <w:t xml:space="preserve"> (АСТ) и аланинаминотрансферазы (АЛТ) в 2,5 раза превышающей верхнюю границу нормы (ВГН) или в 5 раз </w:t>
      </w:r>
      <w:r w:rsidR="00AD2994" w:rsidRPr="00395573">
        <w:rPr>
          <w:rFonts w:ascii="Times New Roman" w:hAnsi="Times New Roman"/>
          <w:sz w:val="20"/>
          <w:szCs w:val="20"/>
          <w:lang w:val="ru-RU"/>
        </w:rPr>
        <w:t>превышающей</w:t>
      </w:r>
      <w:r w:rsidR="00BE298F" w:rsidRPr="00395573">
        <w:rPr>
          <w:rFonts w:ascii="Times New Roman" w:hAnsi="Times New Roman"/>
          <w:sz w:val="20"/>
          <w:szCs w:val="20"/>
          <w:lang w:val="ru-RU"/>
        </w:rPr>
        <w:t xml:space="preserve"> ВГН при наличии метастазов в печени.</w:t>
      </w:r>
      <w:r w:rsidR="00DD68C7" w:rsidRPr="00395573">
        <w:rPr>
          <w:rFonts w:ascii="Times New Roman" w:hAnsi="Times New Roman"/>
          <w:sz w:val="20"/>
          <w:szCs w:val="20"/>
          <w:lang w:val="ru-RU"/>
        </w:rPr>
        <w:t xml:space="preserve"> </w:t>
      </w:r>
      <w:r w:rsidR="00BE298F" w:rsidRPr="00395573">
        <w:rPr>
          <w:rFonts w:ascii="Times New Roman" w:hAnsi="Times New Roman"/>
          <w:i/>
          <w:iCs/>
          <w:sz w:val="20"/>
          <w:szCs w:val="20"/>
          <w:lang w:val="ru-RU"/>
        </w:rPr>
        <w:t>Пациенты с нарушением функции почек</w:t>
      </w:r>
      <w:r w:rsidR="009B10F3" w:rsidRPr="00395573">
        <w:rPr>
          <w:rFonts w:ascii="Times New Roman" w:hAnsi="Times New Roman"/>
          <w:i/>
          <w:iCs/>
          <w:sz w:val="20"/>
          <w:szCs w:val="20"/>
          <w:lang w:val="ru-RU"/>
        </w:rPr>
        <w:t xml:space="preserve">. </w:t>
      </w:r>
      <w:r w:rsidR="00BE298F" w:rsidRPr="00395573">
        <w:rPr>
          <w:rFonts w:ascii="Times New Roman" w:hAnsi="Times New Roman"/>
          <w:sz w:val="20"/>
          <w:szCs w:val="20"/>
          <w:lang w:val="ru-RU"/>
        </w:rPr>
        <w:t xml:space="preserve">Применение препарата </w:t>
      </w:r>
      <w:proofErr w:type="spellStart"/>
      <w:r w:rsidR="00BE298F" w:rsidRPr="00395573">
        <w:rPr>
          <w:rFonts w:ascii="Times New Roman" w:hAnsi="Times New Roman"/>
          <w:sz w:val="20"/>
          <w:szCs w:val="20"/>
          <w:lang w:val="ru-RU"/>
        </w:rPr>
        <w:t>Онивайд</w:t>
      </w:r>
      <w:proofErr w:type="spellEnd"/>
      <w:r w:rsidR="00BE298F" w:rsidRPr="00395573">
        <w:rPr>
          <w:rFonts w:ascii="Times New Roman" w:hAnsi="Times New Roman"/>
          <w:sz w:val="20"/>
          <w:szCs w:val="20"/>
          <w:lang w:val="ru-RU"/>
        </w:rPr>
        <w:t xml:space="preserve"> </w:t>
      </w:r>
      <w:proofErr w:type="spellStart"/>
      <w:r w:rsidR="00BE298F" w:rsidRPr="00395573">
        <w:rPr>
          <w:rFonts w:ascii="Times New Roman" w:hAnsi="Times New Roman"/>
          <w:sz w:val="20"/>
          <w:szCs w:val="20"/>
          <w:lang w:val="ru-RU"/>
        </w:rPr>
        <w:t>пегилированный</w:t>
      </w:r>
      <w:proofErr w:type="spellEnd"/>
      <w:r w:rsidR="00BE298F" w:rsidRPr="00395573">
        <w:rPr>
          <w:rFonts w:ascii="Times New Roman" w:hAnsi="Times New Roman"/>
          <w:sz w:val="20"/>
          <w:szCs w:val="20"/>
          <w:lang w:val="ru-RU"/>
        </w:rPr>
        <w:t xml:space="preserve"> </w:t>
      </w:r>
      <w:proofErr w:type="spellStart"/>
      <w:r w:rsidR="00BE298F" w:rsidRPr="00395573">
        <w:rPr>
          <w:rFonts w:ascii="Times New Roman" w:hAnsi="Times New Roman"/>
          <w:sz w:val="20"/>
          <w:szCs w:val="20"/>
          <w:lang w:val="ru-RU"/>
        </w:rPr>
        <w:t>липосомальный</w:t>
      </w:r>
      <w:proofErr w:type="spellEnd"/>
      <w:r w:rsidR="00BE298F" w:rsidRPr="00395573">
        <w:rPr>
          <w:rFonts w:ascii="Times New Roman" w:hAnsi="Times New Roman"/>
          <w:sz w:val="20"/>
          <w:szCs w:val="20"/>
          <w:lang w:val="ru-RU"/>
        </w:rPr>
        <w:t xml:space="preserve"> у пациентов с нарушением функции почек тяжелой степени тяжести </w:t>
      </w:r>
      <w:r w:rsidR="00BE298F" w:rsidRPr="00395573">
        <w:rPr>
          <w:rFonts w:ascii="Times New Roman" w:hAnsi="Times New Roman"/>
          <w:bCs/>
          <w:sz w:val="20"/>
          <w:szCs w:val="20"/>
          <w:lang w:val="ru-RU"/>
        </w:rPr>
        <w:t>(</w:t>
      </w:r>
      <w:r w:rsidR="00BE298F" w:rsidRPr="00395573">
        <w:rPr>
          <w:rFonts w:ascii="Times New Roman" w:hAnsi="Times New Roman"/>
          <w:sz w:val="20"/>
          <w:szCs w:val="20"/>
          <w:lang w:val="ru-RU"/>
        </w:rPr>
        <w:t>клиренс креатинина (</w:t>
      </w:r>
      <w:r w:rsidR="00775B4B" w:rsidRPr="00395573">
        <w:rPr>
          <w:rFonts w:ascii="Times New Roman" w:hAnsi="Times New Roman"/>
          <w:sz w:val="20"/>
          <w:szCs w:val="20"/>
          <w:lang w:val="ru-RU"/>
        </w:rPr>
        <w:t xml:space="preserve">КК) </w:t>
      </w:r>
      <w:r w:rsidR="00CA244B" w:rsidRPr="00CA244B">
        <w:rPr>
          <w:rFonts w:ascii="Times New Roman" w:hAnsi="Times New Roman"/>
          <w:sz w:val="20"/>
          <w:szCs w:val="20"/>
          <w:lang w:val="ru-RU"/>
        </w:rPr>
        <w:t>&lt;</w:t>
      </w:r>
      <w:r w:rsidR="00CA244B" w:rsidRPr="00AB6750">
        <w:rPr>
          <w:rFonts w:ascii="Times New Roman" w:hAnsi="Times New Roman"/>
          <w:sz w:val="20"/>
          <w:szCs w:val="20"/>
          <w:lang w:val="ru-RU"/>
        </w:rPr>
        <w:t>30</w:t>
      </w:r>
      <w:r w:rsidR="00BE298F" w:rsidRPr="00395573">
        <w:rPr>
          <w:rFonts w:ascii="Times New Roman" w:hAnsi="Times New Roman"/>
          <w:sz w:val="20"/>
          <w:szCs w:val="20"/>
        </w:rPr>
        <w:t> </w:t>
      </w:r>
      <w:r w:rsidR="00BE298F" w:rsidRPr="00395573">
        <w:rPr>
          <w:rFonts w:ascii="Times New Roman" w:hAnsi="Times New Roman"/>
          <w:sz w:val="20"/>
          <w:szCs w:val="20"/>
          <w:lang w:val="ru-RU"/>
        </w:rPr>
        <w:t>мл/мин)</w:t>
      </w:r>
      <w:r w:rsidR="00BE298F" w:rsidRPr="00395573">
        <w:rPr>
          <w:rFonts w:ascii="Times New Roman" w:hAnsi="Times New Roman"/>
          <w:bCs/>
          <w:sz w:val="20"/>
          <w:szCs w:val="20"/>
          <w:lang w:val="ru-RU"/>
        </w:rPr>
        <w:t xml:space="preserve"> </w:t>
      </w:r>
      <w:r w:rsidR="00BE298F" w:rsidRPr="00395573">
        <w:rPr>
          <w:rFonts w:ascii="Times New Roman" w:hAnsi="Times New Roman"/>
          <w:sz w:val="20"/>
          <w:szCs w:val="20"/>
          <w:lang w:val="ru-RU"/>
        </w:rPr>
        <w:t xml:space="preserve">не рекомендуется. </w:t>
      </w:r>
      <w:r w:rsidR="00BE298F" w:rsidRPr="00395573">
        <w:rPr>
          <w:rFonts w:ascii="Times New Roman" w:hAnsi="Times New Roman"/>
          <w:i/>
          <w:iCs/>
          <w:sz w:val="20"/>
          <w:szCs w:val="20"/>
          <w:lang w:val="ru-RU"/>
        </w:rPr>
        <w:t>Пациенты пожилого возраста</w:t>
      </w:r>
      <w:r w:rsidR="009B10F3" w:rsidRPr="00395573">
        <w:rPr>
          <w:rFonts w:ascii="Times New Roman" w:hAnsi="Times New Roman"/>
          <w:i/>
          <w:iCs/>
          <w:sz w:val="20"/>
          <w:szCs w:val="20"/>
          <w:lang w:val="ru-RU"/>
        </w:rPr>
        <w:t xml:space="preserve">. </w:t>
      </w:r>
      <w:r w:rsidR="00BE298F" w:rsidRPr="00395573">
        <w:rPr>
          <w:rFonts w:ascii="Times New Roman" w:hAnsi="Times New Roman"/>
          <w:sz w:val="20"/>
          <w:szCs w:val="20"/>
          <w:lang w:val="ru-RU"/>
        </w:rPr>
        <w:t>У пациентов данной возрастной группы коррекции дозы не требуется.</w:t>
      </w:r>
      <w:r w:rsidR="009B10F3" w:rsidRPr="00395573">
        <w:rPr>
          <w:rFonts w:ascii="Times New Roman" w:hAnsi="Times New Roman"/>
          <w:sz w:val="20"/>
          <w:szCs w:val="20"/>
          <w:lang w:val="ru-RU"/>
        </w:rPr>
        <w:t xml:space="preserve"> </w:t>
      </w:r>
      <w:r w:rsidR="00BE298F" w:rsidRPr="00395573">
        <w:rPr>
          <w:rFonts w:ascii="Times New Roman" w:hAnsi="Times New Roman"/>
          <w:i/>
          <w:iCs/>
          <w:sz w:val="20"/>
          <w:szCs w:val="20"/>
          <w:lang w:val="ru-RU"/>
        </w:rPr>
        <w:t>Дети</w:t>
      </w:r>
      <w:r w:rsidR="009B10F3" w:rsidRPr="00395573">
        <w:rPr>
          <w:rFonts w:ascii="Times New Roman" w:hAnsi="Times New Roman"/>
          <w:i/>
          <w:iCs/>
          <w:sz w:val="20"/>
          <w:szCs w:val="20"/>
          <w:lang w:val="ru-RU"/>
        </w:rPr>
        <w:t xml:space="preserve">. </w:t>
      </w:r>
      <w:r w:rsidR="00BE298F" w:rsidRPr="00395573">
        <w:rPr>
          <w:rFonts w:ascii="Times New Roman" w:hAnsi="Times New Roman"/>
          <w:sz w:val="20"/>
          <w:szCs w:val="20"/>
          <w:lang w:val="ru-RU"/>
        </w:rPr>
        <w:t xml:space="preserve">Безопасность и эффективность применения препарата </w:t>
      </w:r>
      <w:proofErr w:type="spellStart"/>
      <w:r w:rsidR="00BE298F" w:rsidRPr="00395573">
        <w:rPr>
          <w:rFonts w:ascii="Times New Roman" w:hAnsi="Times New Roman"/>
          <w:sz w:val="20"/>
          <w:szCs w:val="20"/>
          <w:lang w:val="ru-RU"/>
        </w:rPr>
        <w:t>Онивайд</w:t>
      </w:r>
      <w:proofErr w:type="spellEnd"/>
      <w:r w:rsidR="00BE298F" w:rsidRPr="00395573">
        <w:rPr>
          <w:rFonts w:ascii="Times New Roman" w:hAnsi="Times New Roman"/>
          <w:sz w:val="20"/>
          <w:szCs w:val="20"/>
          <w:lang w:val="ru-RU"/>
        </w:rPr>
        <w:t xml:space="preserve"> </w:t>
      </w:r>
      <w:proofErr w:type="spellStart"/>
      <w:r w:rsidR="00BE298F" w:rsidRPr="00395573">
        <w:rPr>
          <w:rFonts w:ascii="Times New Roman" w:hAnsi="Times New Roman"/>
          <w:sz w:val="20"/>
          <w:szCs w:val="20"/>
          <w:lang w:val="ru-RU"/>
        </w:rPr>
        <w:t>пегилированный</w:t>
      </w:r>
      <w:proofErr w:type="spellEnd"/>
      <w:r w:rsidR="00BE298F" w:rsidRPr="00395573">
        <w:rPr>
          <w:rFonts w:ascii="Times New Roman" w:hAnsi="Times New Roman"/>
          <w:sz w:val="20"/>
          <w:szCs w:val="20"/>
          <w:lang w:val="ru-RU"/>
        </w:rPr>
        <w:t xml:space="preserve"> </w:t>
      </w:r>
      <w:proofErr w:type="spellStart"/>
      <w:r w:rsidR="00BE298F" w:rsidRPr="00395573">
        <w:rPr>
          <w:rFonts w:ascii="Times New Roman" w:hAnsi="Times New Roman"/>
          <w:sz w:val="20"/>
          <w:szCs w:val="20"/>
          <w:lang w:val="ru-RU"/>
        </w:rPr>
        <w:t>липосомальный</w:t>
      </w:r>
      <w:proofErr w:type="spellEnd"/>
      <w:r w:rsidR="00BE298F" w:rsidRPr="00395573">
        <w:rPr>
          <w:rFonts w:ascii="Times New Roman" w:hAnsi="Times New Roman"/>
          <w:sz w:val="20"/>
          <w:szCs w:val="20"/>
          <w:lang w:val="ru-RU"/>
        </w:rPr>
        <w:t xml:space="preserve"> у детей и подростков в возрасте до 18 лет (включительно) не </w:t>
      </w:r>
      <w:r w:rsidR="00D27E27" w:rsidRPr="00395573">
        <w:rPr>
          <w:rFonts w:ascii="Times New Roman" w:hAnsi="Times New Roman"/>
          <w:sz w:val="20"/>
          <w:szCs w:val="20"/>
          <w:lang w:val="ru-RU"/>
        </w:rPr>
        <w:t xml:space="preserve">установлены. </w:t>
      </w:r>
      <w:r w:rsidR="00E079AF" w:rsidRPr="00395573">
        <w:rPr>
          <w:rFonts w:ascii="Times New Roman" w:hAnsi="Times New Roman"/>
          <w:sz w:val="20"/>
          <w:szCs w:val="20"/>
          <w:u w:val="single"/>
          <w:lang w:val="ru-RU"/>
        </w:rPr>
        <w:t>Способ применения</w:t>
      </w:r>
      <w:r w:rsidR="00625BC8" w:rsidRPr="00395573">
        <w:rPr>
          <w:rFonts w:ascii="Times New Roman" w:hAnsi="Times New Roman"/>
          <w:sz w:val="20"/>
          <w:szCs w:val="20"/>
          <w:u w:val="single"/>
          <w:lang w:val="ru-RU"/>
        </w:rPr>
        <w:t xml:space="preserve">. </w:t>
      </w:r>
      <w:r w:rsidR="00E079AF" w:rsidRPr="00395573">
        <w:rPr>
          <w:rFonts w:ascii="Times New Roman" w:hAnsi="Times New Roman"/>
          <w:sz w:val="20"/>
          <w:szCs w:val="20"/>
          <w:lang w:val="ru-RU"/>
        </w:rPr>
        <w:t xml:space="preserve">Препарат </w:t>
      </w:r>
      <w:proofErr w:type="spellStart"/>
      <w:r w:rsidR="00E079AF" w:rsidRPr="00395573">
        <w:rPr>
          <w:rFonts w:ascii="Times New Roman" w:hAnsi="Times New Roman"/>
          <w:sz w:val="20"/>
          <w:szCs w:val="20"/>
          <w:lang w:val="ru-RU"/>
        </w:rPr>
        <w:t>Онивайд</w:t>
      </w:r>
      <w:proofErr w:type="spellEnd"/>
      <w:r w:rsidR="00E079AF" w:rsidRPr="00395573">
        <w:rPr>
          <w:rFonts w:ascii="Times New Roman" w:hAnsi="Times New Roman"/>
          <w:sz w:val="20"/>
          <w:szCs w:val="20"/>
          <w:lang w:val="ru-RU"/>
        </w:rPr>
        <w:t xml:space="preserve"> </w:t>
      </w:r>
      <w:proofErr w:type="spellStart"/>
      <w:r w:rsidR="00E079AF" w:rsidRPr="00395573">
        <w:rPr>
          <w:rFonts w:ascii="Times New Roman" w:hAnsi="Times New Roman"/>
          <w:sz w:val="20"/>
          <w:szCs w:val="20"/>
          <w:lang w:val="ru-RU"/>
        </w:rPr>
        <w:t>пегилированный</w:t>
      </w:r>
      <w:proofErr w:type="spellEnd"/>
      <w:r w:rsidR="00E079AF" w:rsidRPr="00395573">
        <w:rPr>
          <w:rFonts w:ascii="Times New Roman" w:hAnsi="Times New Roman"/>
          <w:sz w:val="20"/>
          <w:szCs w:val="20"/>
          <w:lang w:val="ru-RU"/>
        </w:rPr>
        <w:t xml:space="preserve"> </w:t>
      </w:r>
      <w:proofErr w:type="spellStart"/>
      <w:r w:rsidR="00E079AF" w:rsidRPr="00395573">
        <w:rPr>
          <w:rFonts w:ascii="Times New Roman" w:hAnsi="Times New Roman"/>
          <w:sz w:val="20"/>
          <w:szCs w:val="20"/>
          <w:lang w:val="ru-RU"/>
        </w:rPr>
        <w:t>липосомальный</w:t>
      </w:r>
      <w:proofErr w:type="spellEnd"/>
      <w:r w:rsidR="00E079AF" w:rsidRPr="00395573">
        <w:rPr>
          <w:rFonts w:ascii="Times New Roman" w:hAnsi="Times New Roman"/>
          <w:sz w:val="20"/>
          <w:szCs w:val="20"/>
          <w:lang w:val="ru-RU"/>
        </w:rPr>
        <w:t xml:space="preserve"> предназначен для внутривенного введения. Перед применением концентрат разбавляют и проводят однократную внутривенную инфузию в течение 90 минут. </w:t>
      </w:r>
      <w:r w:rsidR="00D27E27" w:rsidRPr="00395573">
        <w:rPr>
          <w:rFonts w:ascii="Times New Roman" w:hAnsi="Times New Roman"/>
          <w:b/>
          <w:bCs/>
          <w:sz w:val="20"/>
          <w:szCs w:val="20"/>
          <w:lang w:val="ru-RU"/>
        </w:rPr>
        <w:t>Противопоказания.</w:t>
      </w:r>
      <w:r w:rsidR="00D27E27" w:rsidRPr="00395573">
        <w:rPr>
          <w:rFonts w:ascii="Times New Roman" w:hAnsi="Times New Roman"/>
          <w:sz w:val="20"/>
          <w:szCs w:val="20"/>
          <w:lang w:val="ru-RU"/>
        </w:rPr>
        <w:t xml:space="preserve"> </w:t>
      </w:r>
      <w:r w:rsidR="00885110" w:rsidRPr="00395573">
        <w:rPr>
          <w:rFonts w:ascii="Times New Roman" w:hAnsi="Times New Roman"/>
          <w:sz w:val="20"/>
          <w:szCs w:val="20"/>
          <w:lang w:val="ru-RU"/>
        </w:rPr>
        <w:t>Гипер</w:t>
      </w:r>
      <w:r w:rsidR="009B08A3" w:rsidRPr="00395573">
        <w:rPr>
          <w:rFonts w:ascii="Times New Roman" w:hAnsi="Times New Roman"/>
          <w:sz w:val="20"/>
          <w:szCs w:val="20"/>
          <w:lang w:val="ru-RU"/>
        </w:rPr>
        <w:t xml:space="preserve">чувствительность к </w:t>
      </w:r>
      <w:proofErr w:type="spellStart"/>
      <w:r w:rsidR="009B08A3" w:rsidRPr="00395573">
        <w:rPr>
          <w:rFonts w:ascii="Times New Roman" w:hAnsi="Times New Roman"/>
          <w:sz w:val="20"/>
          <w:szCs w:val="20"/>
          <w:lang w:val="ru-RU"/>
        </w:rPr>
        <w:t>иринотекану</w:t>
      </w:r>
      <w:proofErr w:type="spellEnd"/>
      <w:r w:rsidR="009B08A3" w:rsidRPr="00395573">
        <w:rPr>
          <w:rFonts w:ascii="Times New Roman" w:hAnsi="Times New Roman"/>
          <w:sz w:val="20"/>
          <w:szCs w:val="20"/>
          <w:lang w:val="ru-RU"/>
        </w:rPr>
        <w:t xml:space="preserve"> или к любому из вспомогательных веществ</w:t>
      </w:r>
      <w:r w:rsidR="000B1087" w:rsidRPr="00395573">
        <w:rPr>
          <w:rFonts w:ascii="Times New Roman" w:hAnsi="Times New Roman"/>
          <w:sz w:val="20"/>
          <w:szCs w:val="20"/>
          <w:lang w:val="ru-RU"/>
        </w:rPr>
        <w:t xml:space="preserve">. </w:t>
      </w:r>
      <w:r w:rsidR="009B08A3" w:rsidRPr="00395573">
        <w:rPr>
          <w:rFonts w:ascii="Times New Roman" w:hAnsi="Times New Roman"/>
          <w:sz w:val="20"/>
          <w:szCs w:val="20"/>
          <w:lang w:val="ru-RU"/>
        </w:rPr>
        <w:t>Грудное вскармливание.</w:t>
      </w:r>
      <w:r w:rsidR="00C02669" w:rsidRPr="00395573">
        <w:rPr>
          <w:rFonts w:ascii="Times New Roman" w:hAnsi="Times New Roman"/>
          <w:sz w:val="20"/>
          <w:szCs w:val="20"/>
          <w:lang w:val="ru-RU"/>
        </w:rPr>
        <w:t xml:space="preserve"> </w:t>
      </w:r>
      <w:r w:rsidRPr="00395573">
        <w:rPr>
          <w:rFonts w:ascii="Times New Roman" w:hAnsi="Times New Roman"/>
          <w:b/>
          <w:bCs/>
          <w:sz w:val="20"/>
          <w:szCs w:val="20"/>
          <w:lang w:val="ru-RU"/>
        </w:rPr>
        <w:t xml:space="preserve">ОСОБЫЕ УКАЗАНИЯ И МЕРЫ ПРЕДОСТОРОЖНОСТИ ПРИ ПРИМЕНЕНИИ*. </w:t>
      </w:r>
      <w:r w:rsidR="00A21782" w:rsidRPr="00395573">
        <w:rPr>
          <w:rFonts w:ascii="Times New Roman" w:hAnsi="Times New Roman"/>
          <w:sz w:val="20"/>
          <w:szCs w:val="20"/>
          <w:lang w:val="ru-RU"/>
        </w:rPr>
        <w:t xml:space="preserve">Препарат </w:t>
      </w:r>
      <w:proofErr w:type="spellStart"/>
      <w:r w:rsidR="00A21782" w:rsidRPr="00395573">
        <w:rPr>
          <w:rFonts w:ascii="Times New Roman" w:hAnsi="Times New Roman"/>
          <w:sz w:val="20"/>
          <w:szCs w:val="20"/>
          <w:lang w:val="ru-RU"/>
        </w:rPr>
        <w:t>Онивайд</w:t>
      </w:r>
      <w:proofErr w:type="spellEnd"/>
      <w:r w:rsidR="00A21782" w:rsidRPr="00395573">
        <w:rPr>
          <w:rFonts w:ascii="Times New Roman" w:hAnsi="Times New Roman"/>
          <w:sz w:val="20"/>
          <w:szCs w:val="20"/>
          <w:lang w:val="ru-RU"/>
        </w:rPr>
        <w:t xml:space="preserve"> </w:t>
      </w:r>
      <w:proofErr w:type="spellStart"/>
      <w:r w:rsidR="00A21782" w:rsidRPr="00395573">
        <w:rPr>
          <w:rFonts w:ascii="Times New Roman" w:hAnsi="Times New Roman"/>
          <w:sz w:val="20"/>
          <w:szCs w:val="20"/>
          <w:lang w:val="ru-RU"/>
        </w:rPr>
        <w:t>пегилированный</w:t>
      </w:r>
      <w:proofErr w:type="spellEnd"/>
      <w:r w:rsidR="00A21782" w:rsidRPr="00395573">
        <w:rPr>
          <w:rFonts w:ascii="Times New Roman" w:hAnsi="Times New Roman"/>
          <w:sz w:val="20"/>
          <w:szCs w:val="20"/>
          <w:lang w:val="ru-RU"/>
        </w:rPr>
        <w:t xml:space="preserve"> </w:t>
      </w:r>
      <w:proofErr w:type="spellStart"/>
      <w:r w:rsidR="00A21782" w:rsidRPr="00395573">
        <w:rPr>
          <w:rFonts w:ascii="Times New Roman" w:hAnsi="Times New Roman"/>
          <w:sz w:val="20"/>
          <w:szCs w:val="20"/>
          <w:lang w:val="ru-RU"/>
        </w:rPr>
        <w:t>липосомальный</w:t>
      </w:r>
      <w:proofErr w:type="spellEnd"/>
      <w:r w:rsidR="00A21782" w:rsidRPr="00395573">
        <w:rPr>
          <w:rFonts w:ascii="Times New Roman" w:hAnsi="Times New Roman"/>
          <w:sz w:val="20"/>
          <w:szCs w:val="20"/>
          <w:lang w:val="ru-RU"/>
        </w:rPr>
        <w:t xml:space="preserve"> не эквивалентен </w:t>
      </w:r>
      <w:proofErr w:type="spellStart"/>
      <w:r w:rsidR="00A21782" w:rsidRPr="00395573">
        <w:rPr>
          <w:rFonts w:ascii="Times New Roman" w:hAnsi="Times New Roman"/>
          <w:sz w:val="20"/>
          <w:szCs w:val="20"/>
          <w:lang w:val="ru-RU"/>
        </w:rPr>
        <w:t>нелипосомальной</w:t>
      </w:r>
      <w:proofErr w:type="spellEnd"/>
      <w:r w:rsidR="00A21782" w:rsidRPr="00395573">
        <w:rPr>
          <w:rFonts w:ascii="Times New Roman" w:hAnsi="Times New Roman"/>
          <w:sz w:val="20"/>
          <w:szCs w:val="20"/>
          <w:lang w:val="ru-RU"/>
        </w:rPr>
        <w:t xml:space="preserve"> форме </w:t>
      </w:r>
      <w:proofErr w:type="spellStart"/>
      <w:r w:rsidR="00A21782" w:rsidRPr="00395573">
        <w:rPr>
          <w:rFonts w:ascii="Times New Roman" w:hAnsi="Times New Roman"/>
          <w:sz w:val="20"/>
          <w:szCs w:val="20"/>
          <w:lang w:val="ru-RU"/>
        </w:rPr>
        <w:t>иринотекана</w:t>
      </w:r>
      <w:proofErr w:type="spellEnd"/>
      <w:r w:rsidR="00A21782" w:rsidRPr="00395573">
        <w:rPr>
          <w:rFonts w:ascii="Times New Roman" w:hAnsi="Times New Roman"/>
          <w:sz w:val="20"/>
          <w:szCs w:val="20"/>
          <w:lang w:val="ru-RU"/>
        </w:rPr>
        <w:t xml:space="preserve"> и не должен им замещаться.</w:t>
      </w:r>
      <w:r w:rsidR="00707DDD" w:rsidRPr="00395573">
        <w:rPr>
          <w:rFonts w:ascii="Times New Roman" w:hAnsi="Times New Roman"/>
          <w:sz w:val="20"/>
          <w:szCs w:val="20"/>
          <w:lang w:val="ru-RU"/>
        </w:rPr>
        <w:t xml:space="preserve"> </w:t>
      </w:r>
      <w:proofErr w:type="spellStart"/>
      <w:r w:rsidR="00547E9F" w:rsidRPr="00395573">
        <w:rPr>
          <w:rFonts w:ascii="Times New Roman" w:hAnsi="Times New Roman"/>
          <w:i/>
          <w:iCs/>
          <w:sz w:val="20"/>
          <w:szCs w:val="20"/>
          <w:lang w:val="ru-RU"/>
        </w:rPr>
        <w:t>Миелосупрессия</w:t>
      </w:r>
      <w:proofErr w:type="spellEnd"/>
      <w:r w:rsidR="00547E9F" w:rsidRPr="00395573">
        <w:rPr>
          <w:rFonts w:ascii="Times New Roman" w:hAnsi="Times New Roman"/>
          <w:i/>
          <w:iCs/>
          <w:sz w:val="20"/>
          <w:szCs w:val="20"/>
          <w:lang w:val="ru-RU"/>
        </w:rPr>
        <w:t>/нейтропения</w:t>
      </w:r>
      <w:r w:rsidR="00707DDD" w:rsidRPr="00395573">
        <w:rPr>
          <w:rFonts w:ascii="Times New Roman" w:hAnsi="Times New Roman"/>
          <w:i/>
          <w:iCs/>
          <w:sz w:val="20"/>
          <w:szCs w:val="20"/>
          <w:lang w:val="ru-RU"/>
        </w:rPr>
        <w:t>.</w:t>
      </w:r>
      <w:r w:rsidR="00707DDD" w:rsidRPr="00395573">
        <w:rPr>
          <w:rFonts w:ascii="Times New Roman" w:hAnsi="Times New Roman"/>
          <w:sz w:val="20"/>
          <w:szCs w:val="20"/>
          <w:lang w:val="ru-RU"/>
        </w:rPr>
        <w:t xml:space="preserve"> </w:t>
      </w:r>
      <w:r w:rsidR="00547E9F" w:rsidRPr="00395573">
        <w:rPr>
          <w:rFonts w:ascii="Times New Roman" w:hAnsi="Times New Roman"/>
          <w:sz w:val="20"/>
          <w:szCs w:val="20"/>
          <w:lang w:val="ru-RU"/>
        </w:rPr>
        <w:t xml:space="preserve">Во время терапии препаратом </w:t>
      </w:r>
      <w:proofErr w:type="spellStart"/>
      <w:r w:rsidR="00547E9F" w:rsidRPr="00395573">
        <w:rPr>
          <w:rFonts w:ascii="Times New Roman" w:hAnsi="Times New Roman"/>
          <w:sz w:val="20"/>
          <w:szCs w:val="20"/>
          <w:lang w:val="ru-RU"/>
        </w:rPr>
        <w:t>Онивайд</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пегилированный</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липосомальный</w:t>
      </w:r>
      <w:proofErr w:type="spellEnd"/>
      <w:r w:rsidR="00547E9F" w:rsidRPr="00395573">
        <w:rPr>
          <w:rFonts w:ascii="Times New Roman" w:hAnsi="Times New Roman"/>
          <w:sz w:val="20"/>
          <w:szCs w:val="20"/>
          <w:lang w:val="ru-RU"/>
        </w:rPr>
        <w:t xml:space="preserve"> рекомендуется контролировать общий анализ крови. Пациенты должны знать о риске развития нейтропении и возможности развития </w:t>
      </w:r>
      <w:proofErr w:type="spellStart"/>
      <w:r w:rsidR="00547E9F" w:rsidRPr="00395573">
        <w:rPr>
          <w:rFonts w:ascii="Times New Roman" w:hAnsi="Times New Roman"/>
          <w:sz w:val="20"/>
          <w:szCs w:val="20"/>
          <w:lang w:val="ru-RU"/>
        </w:rPr>
        <w:t>нейтропенической</w:t>
      </w:r>
      <w:proofErr w:type="spellEnd"/>
      <w:r w:rsidR="00547E9F" w:rsidRPr="00395573">
        <w:rPr>
          <w:rFonts w:ascii="Times New Roman" w:hAnsi="Times New Roman"/>
          <w:sz w:val="20"/>
          <w:szCs w:val="20"/>
          <w:lang w:val="ru-RU"/>
        </w:rPr>
        <w:t xml:space="preserve"> лихорадки (фебрильной нейтропении). При развитии фебрильной нейтропении (температура </w:t>
      </w:r>
      <w:proofErr w:type="gramStart"/>
      <w:r w:rsidR="00547E9F" w:rsidRPr="00395573">
        <w:rPr>
          <w:rFonts w:ascii="Times New Roman" w:hAnsi="Times New Roman"/>
          <w:sz w:val="20"/>
          <w:szCs w:val="20"/>
          <w:lang w:val="ru-RU"/>
        </w:rPr>
        <w:t>тела &gt;</w:t>
      </w:r>
      <w:proofErr w:type="gramEnd"/>
      <w:r w:rsidR="00547E9F" w:rsidRPr="00395573">
        <w:rPr>
          <w:rFonts w:ascii="Times New Roman" w:hAnsi="Times New Roman"/>
          <w:sz w:val="20"/>
          <w:szCs w:val="20"/>
          <w:lang w:val="ru-RU"/>
        </w:rPr>
        <w:t xml:space="preserve"> 38 </w:t>
      </w:r>
      <w:r w:rsidR="00547E9F" w:rsidRPr="00395573">
        <w:rPr>
          <w:rFonts w:ascii="Times New Roman" w:hAnsi="Times New Roman"/>
          <w:sz w:val="20"/>
          <w:szCs w:val="20"/>
        </w:rPr>
        <w:t>C</w:t>
      </w:r>
      <w:r w:rsidR="00547E9F" w:rsidRPr="00395573">
        <w:rPr>
          <w:rFonts w:ascii="Times New Roman" w:hAnsi="Times New Roman"/>
          <w:sz w:val="20"/>
          <w:szCs w:val="20"/>
          <w:lang w:val="ru-RU"/>
        </w:rPr>
        <w:t xml:space="preserve"> и количество нейтрофилов ≤ 1000 клеток/мм</w:t>
      </w:r>
      <w:r w:rsidR="00547E9F" w:rsidRPr="00395573">
        <w:rPr>
          <w:rFonts w:ascii="Times New Roman" w:hAnsi="Times New Roman"/>
          <w:sz w:val="20"/>
          <w:szCs w:val="20"/>
          <w:vertAlign w:val="superscript"/>
          <w:lang w:val="ru-RU"/>
        </w:rPr>
        <w:t>3</w:t>
      </w:r>
      <w:r w:rsidR="00547E9F" w:rsidRPr="00395573">
        <w:rPr>
          <w:rFonts w:ascii="Times New Roman" w:hAnsi="Times New Roman"/>
          <w:sz w:val="20"/>
          <w:szCs w:val="20"/>
          <w:lang w:val="ru-RU"/>
        </w:rPr>
        <w:t xml:space="preserve">) необходима срочная госпитализация пациента и внутривенное введение антибиотиков широкого спектра действия. Пациентам, у которых возникли тяжелые гематологические реакции, рекомендуется снижение дозы или прекращение терапии. Пациентам с тяжелой недостаточностью костного мозга не следует назначать препарат </w:t>
      </w:r>
      <w:proofErr w:type="spellStart"/>
      <w:r w:rsidR="00547E9F" w:rsidRPr="00395573">
        <w:rPr>
          <w:rFonts w:ascii="Times New Roman" w:hAnsi="Times New Roman"/>
          <w:sz w:val="20"/>
          <w:szCs w:val="20"/>
          <w:lang w:val="ru-RU"/>
        </w:rPr>
        <w:t>Онивайд</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пегилированный</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липосомальный</w:t>
      </w:r>
      <w:proofErr w:type="spellEnd"/>
      <w:r w:rsidR="00547E9F" w:rsidRPr="00395573">
        <w:rPr>
          <w:rFonts w:ascii="Times New Roman" w:hAnsi="Times New Roman"/>
          <w:sz w:val="20"/>
          <w:szCs w:val="20"/>
          <w:lang w:val="ru-RU"/>
        </w:rPr>
        <w:t>.</w:t>
      </w:r>
      <w:r w:rsidR="00E45B05" w:rsidRPr="00395573">
        <w:rPr>
          <w:rFonts w:ascii="Times New Roman" w:hAnsi="Times New Roman"/>
          <w:sz w:val="20"/>
          <w:szCs w:val="20"/>
          <w:lang w:val="ru-RU"/>
        </w:rPr>
        <w:t xml:space="preserve"> </w:t>
      </w:r>
      <w:r w:rsidR="00547E9F" w:rsidRPr="00395573">
        <w:rPr>
          <w:rFonts w:ascii="Times New Roman" w:hAnsi="Times New Roman"/>
          <w:sz w:val="20"/>
          <w:szCs w:val="20"/>
          <w:lang w:val="ru-RU"/>
        </w:rPr>
        <w:t>У пациентов, ранее получавших лучевую тер</w:t>
      </w:r>
      <w:r w:rsidR="00E45B05" w:rsidRPr="00395573">
        <w:rPr>
          <w:rFonts w:ascii="Times New Roman" w:hAnsi="Times New Roman"/>
          <w:sz w:val="20"/>
          <w:szCs w:val="20"/>
          <w:lang w:val="ru-RU"/>
        </w:rPr>
        <w:t>а</w:t>
      </w:r>
      <w:r w:rsidR="00547E9F" w:rsidRPr="00395573">
        <w:rPr>
          <w:rFonts w:ascii="Times New Roman" w:hAnsi="Times New Roman"/>
          <w:sz w:val="20"/>
          <w:szCs w:val="20"/>
          <w:lang w:val="ru-RU"/>
        </w:rPr>
        <w:t xml:space="preserve">пию на область брюшной полости, увеличивается риск развития тяжелой нейтропении и фебрильной нейтропении после применения препарата </w:t>
      </w:r>
      <w:proofErr w:type="spellStart"/>
      <w:r w:rsidR="00547E9F" w:rsidRPr="00395573">
        <w:rPr>
          <w:rFonts w:ascii="Times New Roman" w:hAnsi="Times New Roman"/>
          <w:sz w:val="20"/>
          <w:szCs w:val="20"/>
          <w:lang w:val="ru-RU"/>
        </w:rPr>
        <w:t>Онивайд</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пегилированный</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липосомальный</w:t>
      </w:r>
      <w:proofErr w:type="spellEnd"/>
      <w:r w:rsidR="00547E9F" w:rsidRPr="00395573">
        <w:rPr>
          <w:rFonts w:ascii="Times New Roman" w:hAnsi="Times New Roman"/>
          <w:sz w:val="20"/>
          <w:szCs w:val="20"/>
          <w:lang w:val="ru-RU"/>
        </w:rPr>
        <w:t xml:space="preserve">. Следует проявлять осторожность при ведении пациентов, которые одновременно с применением препарата </w:t>
      </w:r>
      <w:proofErr w:type="spellStart"/>
      <w:r w:rsidR="00547E9F" w:rsidRPr="00395573">
        <w:rPr>
          <w:rFonts w:ascii="Times New Roman" w:hAnsi="Times New Roman"/>
          <w:sz w:val="20"/>
          <w:szCs w:val="20"/>
          <w:lang w:val="ru-RU"/>
        </w:rPr>
        <w:t>Онивайд</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пегилированный</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липосомальный</w:t>
      </w:r>
      <w:proofErr w:type="spellEnd"/>
      <w:r w:rsidR="00547E9F" w:rsidRPr="00395573">
        <w:rPr>
          <w:rFonts w:ascii="Times New Roman" w:hAnsi="Times New Roman"/>
          <w:sz w:val="20"/>
          <w:szCs w:val="20"/>
          <w:lang w:val="ru-RU"/>
        </w:rPr>
        <w:t>, получают лучевую терапию.</w:t>
      </w:r>
      <w:r w:rsidR="00E45B05" w:rsidRPr="00395573">
        <w:rPr>
          <w:rFonts w:ascii="Times New Roman" w:hAnsi="Times New Roman"/>
          <w:sz w:val="20"/>
          <w:szCs w:val="20"/>
          <w:lang w:val="ru-RU"/>
        </w:rPr>
        <w:t xml:space="preserve"> </w:t>
      </w:r>
      <w:r w:rsidR="00547E9F" w:rsidRPr="00395573">
        <w:rPr>
          <w:rFonts w:ascii="Times New Roman" w:hAnsi="Times New Roman"/>
          <w:sz w:val="20"/>
          <w:szCs w:val="20"/>
          <w:lang w:val="ru-RU"/>
        </w:rPr>
        <w:t xml:space="preserve">У пациентов со сниженной </w:t>
      </w:r>
      <w:proofErr w:type="spellStart"/>
      <w:r w:rsidR="00547E9F" w:rsidRPr="00395573">
        <w:rPr>
          <w:rFonts w:ascii="Times New Roman" w:hAnsi="Times New Roman"/>
          <w:sz w:val="20"/>
          <w:szCs w:val="20"/>
          <w:lang w:val="ru-RU"/>
        </w:rPr>
        <w:t>глюкуронизацией</w:t>
      </w:r>
      <w:proofErr w:type="spellEnd"/>
      <w:r w:rsidR="00547E9F" w:rsidRPr="00395573">
        <w:rPr>
          <w:rFonts w:ascii="Times New Roman" w:hAnsi="Times New Roman"/>
          <w:sz w:val="20"/>
          <w:szCs w:val="20"/>
          <w:lang w:val="ru-RU"/>
        </w:rPr>
        <w:t xml:space="preserve"> билирубина (например, пациенты с синдромом Жильбера) может быть повышен риск развития </w:t>
      </w:r>
      <w:proofErr w:type="spellStart"/>
      <w:r w:rsidR="00547E9F" w:rsidRPr="00395573">
        <w:rPr>
          <w:rFonts w:ascii="Times New Roman" w:hAnsi="Times New Roman"/>
          <w:sz w:val="20"/>
          <w:szCs w:val="20"/>
          <w:lang w:val="ru-RU"/>
        </w:rPr>
        <w:t>миелосупрессии</w:t>
      </w:r>
      <w:proofErr w:type="spellEnd"/>
      <w:r w:rsidR="00547E9F" w:rsidRPr="00395573">
        <w:rPr>
          <w:rFonts w:ascii="Times New Roman" w:hAnsi="Times New Roman"/>
          <w:sz w:val="20"/>
          <w:szCs w:val="20"/>
          <w:lang w:val="ru-RU"/>
        </w:rPr>
        <w:t xml:space="preserve"> при терапии препаратом </w:t>
      </w:r>
      <w:proofErr w:type="spellStart"/>
      <w:r w:rsidR="00547E9F" w:rsidRPr="00395573">
        <w:rPr>
          <w:rFonts w:ascii="Times New Roman" w:hAnsi="Times New Roman"/>
          <w:sz w:val="20"/>
          <w:szCs w:val="20"/>
          <w:lang w:val="ru-RU"/>
        </w:rPr>
        <w:t>Онивайд</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пегилированный</w:t>
      </w:r>
      <w:proofErr w:type="spellEnd"/>
      <w:r w:rsidR="00547E9F" w:rsidRPr="00395573">
        <w:rPr>
          <w:rFonts w:ascii="Times New Roman" w:hAnsi="Times New Roman"/>
          <w:sz w:val="20"/>
          <w:szCs w:val="20"/>
          <w:lang w:val="ru-RU"/>
        </w:rPr>
        <w:t xml:space="preserve"> </w:t>
      </w:r>
      <w:proofErr w:type="spellStart"/>
      <w:r w:rsidR="00547E9F" w:rsidRPr="00395573">
        <w:rPr>
          <w:rFonts w:ascii="Times New Roman" w:hAnsi="Times New Roman"/>
          <w:sz w:val="20"/>
          <w:szCs w:val="20"/>
          <w:lang w:val="ru-RU"/>
        </w:rPr>
        <w:t>липосомальный</w:t>
      </w:r>
      <w:proofErr w:type="spellEnd"/>
      <w:r w:rsidR="00547E9F" w:rsidRPr="00395573">
        <w:rPr>
          <w:rFonts w:ascii="Times New Roman" w:hAnsi="Times New Roman"/>
          <w:sz w:val="20"/>
          <w:szCs w:val="20"/>
          <w:lang w:val="ru-RU"/>
        </w:rPr>
        <w:t>.</w:t>
      </w:r>
      <w:r w:rsidR="00E45B05" w:rsidRPr="00395573">
        <w:rPr>
          <w:rFonts w:ascii="Times New Roman" w:hAnsi="Times New Roman"/>
          <w:sz w:val="20"/>
          <w:szCs w:val="20"/>
          <w:lang w:val="ru-RU"/>
        </w:rPr>
        <w:t xml:space="preserve"> </w:t>
      </w:r>
      <w:proofErr w:type="spellStart"/>
      <w:r w:rsidR="004826B8" w:rsidRPr="00395573">
        <w:rPr>
          <w:rFonts w:ascii="Times New Roman" w:hAnsi="Times New Roman"/>
          <w:i/>
          <w:iCs/>
          <w:sz w:val="20"/>
          <w:szCs w:val="20"/>
          <w:lang w:val="ru-RU"/>
        </w:rPr>
        <w:t>Иммуносупрессивные</w:t>
      </w:r>
      <w:proofErr w:type="spellEnd"/>
      <w:r w:rsidR="004826B8" w:rsidRPr="00395573">
        <w:rPr>
          <w:rFonts w:ascii="Times New Roman" w:hAnsi="Times New Roman"/>
          <w:i/>
          <w:iCs/>
          <w:sz w:val="20"/>
          <w:szCs w:val="20"/>
          <w:lang w:val="ru-RU"/>
        </w:rPr>
        <w:t xml:space="preserve"> эффекты и вакцинация</w:t>
      </w:r>
      <w:r w:rsidR="00E45B05" w:rsidRPr="00395573">
        <w:rPr>
          <w:rFonts w:ascii="Times New Roman" w:hAnsi="Times New Roman"/>
          <w:i/>
          <w:iCs/>
          <w:sz w:val="20"/>
          <w:szCs w:val="20"/>
          <w:lang w:val="ru-RU"/>
        </w:rPr>
        <w:t xml:space="preserve">. </w:t>
      </w:r>
      <w:r w:rsidR="004826B8" w:rsidRPr="00395573">
        <w:rPr>
          <w:rFonts w:ascii="Times New Roman" w:hAnsi="Times New Roman"/>
          <w:sz w:val="20"/>
          <w:szCs w:val="20"/>
          <w:lang w:val="ru-RU"/>
        </w:rPr>
        <w:t xml:space="preserve">Введение живой или живой </w:t>
      </w:r>
      <w:proofErr w:type="spellStart"/>
      <w:r w:rsidR="004826B8" w:rsidRPr="00395573">
        <w:rPr>
          <w:rFonts w:ascii="Times New Roman" w:hAnsi="Times New Roman"/>
          <w:sz w:val="20"/>
          <w:szCs w:val="20"/>
          <w:lang w:val="ru-RU"/>
        </w:rPr>
        <w:t>аттенуированной</w:t>
      </w:r>
      <w:proofErr w:type="spellEnd"/>
      <w:r w:rsidR="004826B8" w:rsidRPr="00395573">
        <w:rPr>
          <w:rFonts w:ascii="Times New Roman" w:hAnsi="Times New Roman"/>
          <w:sz w:val="20"/>
          <w:szCs w:val="20"/>
          <w:lang w:val="ru-RU"/>
        </w:rPr>
        <w:t xml:space="preserve"> вакцины пациентам с ослабленным иммунитетом вследствие применения химиотерапевтических лекарственных препаратов, включая препарат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может привести к развитию серьезных инфекционных осложнений, иногда с летальным исходом; поэтому следует избегать введения живой вакцины.</w:t>
      </w:r>
      <w:r w:rsidR="00E45B05" w:rsidRPr="00395573">
        <w:rPr>
          <w:rFonts w:ascii="Times New Roman" w:hAnsi="Times New Roman"/>
          <w:sz w:val="20"/>
          <w:szCs w:val="20"/>
          <w:lang w:val="ru-RU"/>
        </w:rPr>
        <w:t xml:space="preserve"> </w:t>
      </w:r>
      <w:r w:rsidR="004826B8" w:rsidRPr="00395573">
        <w:rPr>
          <w:rFonts w:ascii="Times New Roman" w:hAnsi="Times New Roman"/>
          <w:i/>
          <w:iCs/>
          <w:sz w:val="20"/>
          <w:szCs w:val="20"/>
          <w:lang w:val="ru-RU"/>
        </w:rPr>
        <w:t xml:space="preserve">Взаимодействие с сильными индукторами изофермента </w:t>
      </w:r>
      <w:r w:rsidR="004826B8" w:rsidRPr="00395573">
        <w:rPr>
          <w:rFonts w:ascii="Times New Roman" w:hAnsi="Times New Roman"/>
          <w:i/>
          <w:iCs/>
          <w:sz w:val="20"/>
          <w:szCs w:val="20"/>
        </w:rPr>
        <w:t>CYP</w:t>
      </w:r>
      <w:r w:rsidR="004826B8" w:rsidRPr="00395573">
        <w:rPr>
          <w:rFonts w:ascii="Times New Roman" w:hAnsi="Times New Roman"/>
          <w:i/>
          <w:iCs/>
          <w:sz w:val="20"/>
          <w:szCs w:val="20"/>
          <w:lang w:val="ru-RU"/>
        </w:rPr>
        <w:t>3</w:t>
      </w:r>
      <w:r w:rsidR="004826B8" w:rsidRPr="00395573">
        <w:rPr>
          <w:rFonts w:ascii="Times New Roman" w:hAnsi="Times New Roman"/>
          <w:i/>
          <w:iCs/>
          <w:sz w:val="20"/>
          <w:szCs w:val="20"/>
        </w:rPr>
        <w:t>A</w:t>
      </w:r>
      <w:r w:rsidR="004826B8" w:rsidRPr="00395573">
        <w:rPr>
          <w:rFonts w:ascii="Times New Roman" w:hAnsi="Times New Roman"/>
          <w:i/>
          <w:iCs/>
          <w:sz w:val="20"/>
          <w:szCs w:val="20"/>
          <w:lang w:val="ru-RU"/>
        </w:rPr>
        <w:t xml:space="preserve">4, с сильными ингибиторами изофермента </w:t>
      </w:r>
      <w:r w:rsidR="004826B8" w:rsidRPr="00395573">
        <w:rPr>
          <w:rFonts w:ascii="Times New Roman" w:hAnsi="Times New Roman"/>
          <w:i/>
          <w:iCs/>
          <w:sz w:val="20"/>
          <w:szCs w:val="20"/>
        </w:rPr>
        <w:t>CYP</w:t>
      </w:r>
      <w:r w:rsidR="004826B8" w:rsidRPr="00395573">
        <w:rPr>
          <w:rFonts w:ascii="Times New Roman" w:hAnsi="Times New Roman"/>
          <w:i/>
          <w:iCs/>
          <w:sz w:val="20"/>
          <w:szCs w:val="20"/>
          <w:lang w:val="ru-RU"/>
        </w:rPr>
        <w:t>3</w:t>
      </w:r>
      <w:r w:rsidR="004826B8" w:rsidRPr="00395573">
        <w:rPr>
          <w:rFonts w:ascii="Times New Roman" w:hAnsi="Times New Roman"/>
          <w:i/>
          <w:iCs/>
          <w:sz w:val="20"/>
          <w:szCs w:val="20"/>
        </w:rPr>
        <w:t>A</w:t>
      </w:r>
      <w:r w:rsidR="004826B8" w:rsidRPr="00395573">
        <w:rPr>
          <w:rFonts w:ascii="Times New Roman" w:hAnsi="Times New Roman"/>
          <w:i/>
          <w:iCs/>
          <w:sz w:val="20"/>
          <w:szCs w:val="20"/>
          <w:lang w:val="ru-RU"/>
        </w:rPr>
        <w:t xml:space="preserve">4 или </w:t>
      </w:r>
      <w:r w:rsidR="004826B8" w:rsidRPr="00395573">
        <w:rPr>
          <w:rFonts w:ascii="Times New Roman" w:hAnsi="Times New Roman"/>
          <w:i/>
          <w:iCs/>
          <w:sz w:val="20"/>
          <w:szCs w:val="20"/>
        </w:rPr>
        <w:t>UGT</w:t>
      </w:r>
      <w:r w:rsidR="004826B8" w:rsidRPr="00395573">
        <w:rPr>
          <w:rFonts w:ascii="Times New Roman" w:hAnsi="Times New Roman"/>
          <w:i/>
          <w:iCs/>
          <w:sz w:val="20"/>
          <w:szCs w:val="20"/>
          <w:lang w:val="ru-RU"/>
        </w:rPr>
        <w:t>1</w:t>
      </w:r>
      <w:r w:rsidR="004826B8" w:rsidRPr="00395573">
        <w:rPr>
          <w:rFonts w:ascii="Times New Roman" w:hAnsi="Times New Roman"/>
          <w:i/>
          <w:iCs/>
          <w:sz w:val="20"/>
          <w:szCs w:val="20"/>
        </w:rPr>
        <w:t>A</w:t>
      </w:r>
      <w:r w:rsidR="004826B8" w:rsidRPr="00395573">
        <w:rPr>
          <w:rFonts w:ascii="Times New Roman" w:hAnsi="Times New Roman"/>
          <w:i/>
          <w:iCs/>
          <w:sz w:val="20"/>
          <w:szCs w:val="20"/>
          <w:lang w:val="ru-RU"/>
        </w:rPr>
        <w:t>1</w:t>
      </w:r>
      <w:r w:rsidR="004C6908" w:rsidRPr="00395573">
        <w:rPr>
          <w:rFonts w:ascii="Times New Roman" w:hAnsi="Times New Roman"/>
          <w:i/>
          <w:iCs/>
          <w:sz w:val="20"/>
          <w:szCs w:val="20"/>
          <w:lang w:val="ru-RU"/>
        </w:rPr>
        <w:t xml:space="preserve">.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не следует применять совместно с сильными индукторами изофермента </w:t>
      </w:r>
      <w:r w:rsidR="004826B8" w:rsidRPr="00395573">
        <w:rPr>
          <w:rFonts w:ascii="Times New Roman" w:hAnsi="Times New Roman"/>
          <w:sz w:val="20"/>
          <w:szCs w:val="20"/>
        </w:rPr>
        <w:t>CYP</w:t>
      </w:r>
      <w:r w:rsidR="004826B8" w:rsidRPr="00395573">
        <w:rPr>
          <w:rFonts w:ascii="Times New Roman" w:hAnsi="Times New Roman"/>
          <w:sz w:val="20"/>
          <w:szCs w:val="20"/>
          <w:lang w:val="ru-RU"/>
        </w:rPr>
        <w:t>3</w:t>
      </w:r>
      <w:r w:rsidR="004826B8" w:rsidRPr="00395573">
        <w:rPr>
          <w:rFonts w:ascii="Times New Roman" w:hAnsi="Times New Roman"/>
          <w:sz w:val="20"/>
          <w:szCs w:val="20"/>
        </w:rPr>
        <w:t>A</w:t>
      </w:r>
      <w:r w:rsidR="004826B8" w:rsidRPr="00395573">
        <w:rPr>
          <w:rFonts w:ascii="Times New Roman" w:hAnsi="Times New Roman"/>
          <w:sz w:val="20"/>
          <w:szCs w:val="20"/>
          <w:lang w:val="ru-RU"/>
        </w:rPr>
        <w:t xml:space="preserve">4, с сильными ингибиторами изофермента </w:t>
      </w:r>
      <w:r w:rsidR="004826B8" w:rsidRPr="00395573">
        <w:rPr>
          <w:rFonts w:ascii="Times New Roman" w:hAnsi="Times New Roman"/>
          <w:sz w:val="20"/>
          <w:szCs w:val="20"/>
        </w:rPr>
        <w:t>CYP</w:t>
      </w:r>
      <w:r w:rsidR="004826B8" w:rsidRPr="00395573">
        <w:rPr>
          <w:rFonts w:ascii="Times New Roman" w:hAnsi="Times New Roman"/>
          <w:sz w:val="20"/>
          <w:szCs w:val="20"/>
          <w:lang w:val="ru-RU"/>
        </w:rPr>
        <w:t>3</w:t>
      </w:r>
      <w:r w:rsidR="004826B8" w:rsidRPr="00395573">
        <w:rPr>
          <w:rFonts w:ascii="Times New Roman" w:hAnsi="Times New Roman"/>
          <w:sz w:val="20"/>
          <w:szCs w:val="20"/>
        </w:rPr>
        <w:t>A</w:t>
      </w:r>
      <w:r w:rsidR="004C6908" w:rsidRPr="00395573">
        <w:rPr>
          <w:rFonts w:ascii="Times New Roman" w:hAnsi="Times New Roman"/>
          <w:sz w:val="20"/>
          <w:szCs w:val="20"/>
          <w:lang w:val="ru-RU"/>
        </w:rPr>
        <w:t>4, с</w:t>
      </w:r>
      <w:r w:rsidR="004826B8" w:rsidRPr="00395573">
        <w:rPr>
          <w:rFonts w:ascii="Times New Roman" w:hAnsi="Times New Roman"/>
          <w:sz w:val="20"/>
          <w:szCs w:val="20"/>
          <w:lang w:val="ru-RU"/>
        </w:rPr>
        <w:t xml:space="preserve"> сильными ингибиторами изофермента </w:t>
      </w:r>
      <w:r w:rsidR="004826B8" w:rsidRPr="00395573">
        <w:rPr>
          <w:rFonts w:ascii="Times New Roman" w:hAnsi="Times New Roman"/>
          <w:sz w:val="20"/>
          <w:szCs w:val="20"/>
        </w:rPr>
        <w:t>UGT</w:t>
      </w:r>
      <w:r w:rsidR="004826B8" w:rsidRPr="00395573">
        <w:rPr>
          <w:rFonts w:ascii="Times New Roman" w:hAnsi="Times New Roman"/>
          <w:sz w:val="20"/>
          <w:szCs w:val="20"/>
          <w:lang w:val="ru-RU"/>
        </w:rPr>
        <w:t>1</w:t>
      </w:r>
      <w:r w:rsidR="004826B8" w:rsidRPr="00395573">
        <w:rPr>
          <w:rFonts w:ascii="Times New Roman" w:hAnsi="Times New Roman"/>
          <w:sz w:val="20"/>
          <w:szCs w:val="20"/>
        </w:rPr>
        <w:t>A</w:t>
      </w:r>
      <w:r w:rsidR="004826B8" w:rsidRPr="00395573">
        <w:rPr>
          <w:rFonts w:ascii="Times New Roman" w:hAnsi="Times New Roman"/>
          <w:sz w:val="20"/>
          <w:szCs w:val="20"/>
          <w:lang w:val="ru-RU"/>
        </w:rPr>
        <w:t xml:space="preserve">1, кроме тех случаев, когда нет альтернативных методов лечения. Применение сильных ингибиторов изофермента </w:t>
      </w:r>
      <w:r w:rsidR="004826B8" w:rsidRPr="00395573">
        <w:rPr>
          <w:rFonts w:ascii="Times New Roman" w:hAnsi="Times New Roman"/>
          <w:sz w:val="20"/>
          <w:szCs w:val="20"/>
        </w:rPr>
        <w:t>CYP</w:t>
      </w:r>
      <w:r w:rsidR="004826B8" w:rsidRPr="00395573">
        <w:rPr>
          <w:rFonts w:ascii="Times New Roman" w:hAnsi="Times New Roman"/>
          <w:sz w:val="20"/>
          <w:szCs w:val="20"/>
          <w:lang w:val="ru-RU"/>
        </w:rPr>
        <w:t>3</w:t>
      </w:r>
      <w:r w:rsidR="004826B8" w:rsidRPr="00395573">
        <w:rPr>
          <w:rFonts w:ascii="Times New Roman" w:hAnsi="Times New Roman"/>
          <w:sz w:val="20"/>
          <w:szCs w:val="20"/>
        </w:rPr>
        <w:t>A</w:t>
      </w:r>
      <w:r w:rsidR="004826B8" w:rsidRPr="00395573">
        <w:rPr>
          <w:rFonts w:ascii="Times New Roman" w:hAnsi="Times New Roman"/>
          <w:sz w:val="20"/>
          <w:szCs w:val="20"/>
          <w:lang w:val="ru-RU"/>
        </w:rPr>
        <w:t>4</w:t>
      </w:r>
      <w:r w:rsidR="000B3AF0" w:rsidRPr="00395573">
        <w:rPr>
          <w:rFonts w:ascii="Times New Roman" w:hAnsi="Times New Roman"/>
          <w:sz w:val="20"/>
          <w:szCs w:val="20"/>
          <w:lang w:val="ru-RU"/>
        </w:rPr>
        <w:t>.</w:t>
      </w:r>
      <w:r w:rsidR="004826B8" w:rsidRPr="00395573">
        <w:rPr>
          <w:rFonts w:ascii="Times New Roman" w:hAnsi="Times New Roman"/>
          <w:sz w:val="20"/>
          <w:szCs w:val="20"/>
          <w:lang w:val="ru-RU"/>
        </w:rPr>
        <w:t xml:space="preserve"> Следует прекратить по крайней мере за 1 неделю до начала терапии препаратом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w:t>
      </w:r>
      <w:r w:rsidR="000B3AF0" w:rsidRPr="00395573">
        <w:rPr>
          <w:rFonts w:ascii="Times New Roman" w:hAnsi="Times New Roman"/>
          <w:sz w:val="20"/>
          <w:szCs w:val="20"/>
          <w:lang w:val="ru-RU"/>
        </w:rPr>
        <w:t xml:space="preserve"> </w:t>
      </w:r>
      <w:r w:rsidR="004826B8" w:rsidRPr="00395573">
        <w:rPr>
          <w:rFonts w:ascii="Times New Roman" w:hAnsi="Times New Roman"/>
          <w:i/>
          <w:iCs/>
          <w:sz w:val="20"/>
          <w:szCs w:val="20"/>
          <w:lang w:val="ru-RU"/>
        </w:rPr>
        <w:t>Диарея</w:t>
      </w:r>
      <w:r w:rsidR="00107ED3" w:rsidRPr="00395573">
        <w:rPr>
          <w:rFonts w:ascii="Times New Roman" w:hAnsi="Times New Roman"/>
          <w:i/>
          <w:iCs/>
          <w:sz w:val="20"/>
          <w:szCs w:val="20"/>
          <w:lang w:val="ru-RU"/>
        </w:rPr>
        <w:t xml:space="preserve">. </w:t>
      </w:r>
      <w:proofErr w:type="spellStart"/>
      <w:r w:rsidR="00600377" w:rsidRPr="00BC4DA6">
        <w:rPr>
          <w:rFonts w:ascii="Times New Roman" w:eastAsia="Times New Roman" w:hAnsi="Times New Roman"/>
          <w:sz w:val="20"/>
          <w:szCs w:val="20"/>
          <w:lang w:val="ru-RU"/>
        </w:rPr>
        <w:t>Онивайд</w:t>
      </w:r>
      <w:proofErr w:type="spellEnd"/>
      <w:r w:rsidR="00600377" w:rsidRPr="00BC4DA6">
        <w:rPr>
          <w:rFonts w:ascii="Times New Roman" w:eastAsia="Times New Roman" w:hAnsi="Times New Roman"/>
          <w:sz w:val="20"/>
          <w:szCs w:val="20"/>
          <w:lang w:val="ru-RU"/>
        </w:rPr>
        <w:t xml:space="preserve"> </w:t>
      </w:r>
      <w:proofErr w:type="spellStart"/>
      <w:r w:rsidR="00600377" w:rsidRPr="00BC4DA6">
        <w:rPr>
          <w:rFonts w:ascii="Times New Roman" w:eastAsia="Times New Roman" w:hAnsi="Times New Roman"/>
          <w:sz w:val="20"/>
          <w:szCs w:val="20"/>
          <w:lang w:val="ru-RU"/>
        </w:rPr>
        <w:t>пегилированный</w:t>
      </w:r>
      <w:proofErr w:type="spellEnd"/>
      <w:r w:rsidR="00600377" w:rsidRPr="00BC4DA6">
        <w:rPr>
          <w:rFonts w:ascii="Times New Roman" w:eastAsia="Times New Roman" w:hAnsi="Times New Roman"/>
          <w:sz w:val="20"/>
          <w:szCs w:val="20"/>
          <w:lang w:val="ru-RU"/>
        </w:rPr>
        <w:t xml:space="preserve"> </w:t>
      </w:r>
      <w:proofErr w:type="spellStart"/>
      <w:r w:rsidR="00600377" w:rsidRPr="00BC4DA6">
        <w:rPr>
          <w:rFonts w:ascii="Times New Roman" w:eastAsia="Times New Roman" w:hAnsi="Times New Roman"/>
          <w:sz w:val="20"/>
          <w:szCs w:val="20"/>
          <w:lang w:val="ru-RU"/>
        </w:rPr>
        <w:t>липосомальный</w:t>
      </w:r>
      <w:proofErr w:type="spellEnd"/>
      <w:r w:rsidR="00600377" w:rsidRPr="00BC4DA6">
        <w:rPr>
          <w:rFonts w:ascii="Times New Roman" w:eastAsia="Times New Roman" w:hAnsi="Times New Roman"/>
          <w:sz w:val="20"/>
          <w:szCs w:val="20"/>
          <w:lang w:val="ru-RU"/>
        </w:rPr>
        <w:t xml:space="preserve"> может вызывать тяжелую и жизнеугрожающую диарею. </w:t>
      </w:r>
      <w:proofErr w:type="spellStart"/>
      <w:r w:rsidR="00600377" w:rsidRPr="00BC4DA6">
        <w:rPr>
          <w:rFonts w:ascii="Times New Roman" w:eastAsia="Times New Roman" w:hAnsi="Times New Roman"/>
          <w:sz w:val="20"/>
          <w:szCs w:val="20"/>
          <w:lang w:val="ru-RU"/>
        </w:rPr>
        <w:t>Онивайд</w:t>
      </w:r>
      <w:proofErr w:type="spellEnd"/>
      <w:r w:rsidR="00600377" w:rsidRPr="00BC4DA6">
        <w:rPr>
          <w:rFonts w:ascii="Times New Roman" w:eastAsia="Times New Roman" w:hAnsi="Times New Roman"/>
          <w:sz w:val="20"/>
          <w:szCs w:val="20"/>
          <w:lang w:val="ru-RU"/>
        </w:rPr>
        <w:t xml:space="preserve"> </w:t>
      </w:r>
      <w:proofErr w:type="spellStart"/>
      <w:r w:rsidR="00600377" w:rsidRPr="00BC4DA6">
        <w:rPr>
          <w:rFonts w:ascii="Times New Roman" w:eastAsia="Times New Roman" w:hAnsi="Times New Roman"/>
          <w:sz w:val="20"/>
          <w:szCs w:val="20"/>
          <w:lang w:val="ru-RU"/>
        </w:rPr>
        <w:t>пегилированный</w:t>
      </w:r>
      <w:proofErr w:type="spellEnd"/>
      <w:r w:rsidR="00600377" w:rsidRPr="00BC4DA6">
        <w:rPr>
          <w:rFonts w:ascii="Times New Roman" w:eastAsia="Times New Roman" w:hAnsi="Times New Roman"/>
          <w:sz w:val="20"/>
          <w:szCs w:val="20"/>
          <w:lang w:val="ru-RU"/>
        </w:rPr>
        <w:t xml:space="preserve"> </w:t>
      </w:r>
      <w:proofErr w:type="spellStart"/>
      <w:r w:rsidR="00600377" w:rsidRPr="00BC4DA6">
        <w:rPr>
          <w:rFonts w:ascii="Times New Roman" w:eastAsia="Times New Roman" w:hAnsi="Times New Roman"/>
          <w:sz w:val="20"/>
          <w:szCs w:val="20"/>
          <w:lang w:val="ru-RU"/>
        </w:rPr>
        <w:t>липосомальный</w:t>
      </w:r>
      <w:proofErr w:type="spellEnd"/>
      <w:r w:rsidR="00600377" w:rsidRPr="00BC4DA6">
        <w:rPr>
          <w:rFonts w:ascii="Times New Roman" w:eastAsia="Times New Roman" w:hAnsi="Times New Roman"/>
          <w:sz w:val="20"/>
          <w:szCs w:val="20"/>
          <w:lang w:val="ru-RU"/>
        </w:rPr>
        <w:t xml:space="preserve"> нельзя назначать пациентам с непроходимостью кишечника и хроническими воспалительными заболеваниями кишечника. </w:t>
      </w:r>
      <w:r w:rsidR="004826B8" w:rsidRPr="00395573">
        <w:rPr>
          <w:rFonts w:ascii="Times New Roman" w:hAnsi="Times New Roman"/>
          <w:sz w:val="20"/>
          <w:szCs w:val="20"/>
          <w:lang w:val="ru-RU"/>
        </w:rPr>
        <w:t xml:space="preserve">Диарея может возникнуть в ранние сроки после </w:t>
      </w:r>
      <w:r w:rsidR="004826B8" w:rsidRPr="00395573">
        <w:rPr>
          <w:rFonts w:ascii="Times New Roman" w:hAnsi="Times New Roman"/>
          <w:sz w:val="20"/>
          <w:szCs w:val="20"/>
          <w:lang w:val="ru-RU"/>
        </w:rPr>
        <w:lastRenderedPageBreak/>
        <w:t xml:space="preserve">начала применения препарата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(через ≤ 24 часа) или в поздние сроки (более чем через 24 часа</w:t>
      </w:r>
      <w:r w:rsidR="00107ED3" w:rsidRPr="00395573">
        <w:rPr>
          <w:rFonts w:ascii="Times New Roman" w:hAnsi="Times New Roman"/>
          <w:sz w:val="20"/>
          <w:szCs w:val="20"/>
          <w:lang w:val="ru-RU"/>
        </w:rPr>
        <w:t xml:space="preserve">). </w:t>
      </w:r>
      <w:r w:rsidR="004826B8" w:rsidRPr="00395573">
        <w:rPr>
          <w:rFonts w:ascii="Times New Roman" w:hAnsi="Times New Roman"/>
          <w:sz w:val="20"/>
          <w:szCs w:val="20"/>
          <w:lang w:val="ru-RU"/>
        </w:rPr>
        <w:t xml:space="preserve">У пациентов с ранним возникновением диареи </w:t>
      </w:r>
      <w:r w:rsidR="00872C7D" w:rsidRPr="00395573">
        <w:rPr>
          <w:rFonts w:ascii="Times New Roman" w:hAnsi="Times New Roman"/>
          <w:sz w:val="20"/>
          <w:szCs w:val="20"/>
          <w:lang w:val="ru-RU"/>
        </w:rPr>
        <w:t xml:space="preserve">или холинергических симптомов </w:t>
      </w:r>
      <w:r w:rsidR="004826B8" w:rsidRPr="00395573">
        <w:rPr>
          <w:rFonts w:ascii="Times New Roman" w:hAnsi="Times New Roman"/>
          <w:sz w:val="20"/>
          <w:szCs w:val="20"/>
          <w:lang w:val="ru-RU"/>
        </w:rPr>
        <w:t>следует рассмотреть возможность применения атропина в терапевтических и профилактических целях и при отсутствии противопоказаний. Пациенты должны быть осведомлены о риске возникновения отсроченной (поздней) диареи, которая может быть изнурительной и, в редких случаях, жизнеугрожающей.</w:t>
      </w:r>
      <w:r w:rsidR="00107ED3" w:rsidRPr="00395573">
        <w:rPr>
          <w:rFonts w:ascii="Times New Roman" w:hAnsi="Times New Roman"/>
          <w:sz w:val="20"/>
          <w:szCs w:val="20"/>
          <w:lang w:val="ru-RU"/>
        </w:rPr>
        <w:t xml:space="preserve"> </w:t>
      </w:r>
      <w:r w:rsidR="004826B8" w:rsidRPr="00395573">
        <w:rPr>
          <w:rFonts w:ascii="Times New Roman" w:hAnsi="Times New Roman"/>
          <w:sz w:val="20"/>
          <w:szCs w:val="20"/>
          <w:lang w:val="ru-RU"/>
        </w:rPr>
        <w:t>Лоперамид следует начинать принимать при первом появлении полуоформленного или жидкого стула или как только появились признаки усиления моторики кишечника</w:t>
      </w:r>
      <w:r w:rsidR="00401E14" w:rsidRPr="00395573">
        <w:rPr>
          <w:rFonts w:ascii="Times New Roman" w:hAnsi="Times New Roman"/>
          <w:sz w:val="20"/>
          <w:szCs w:val="20"/>
          <w:lang w:val="ru-RU"/>
        </w:rPr>
        <w:t xml:space="preserve"> (максимум 16 мг/день</w:t>
      </w:r>
      <w:proofErr w:type="gramStart"/>
      <w:r w:rsidR="00401E14" w:rsidRPr="00395573">
        <w:rPr>
          <w:rFonts w:ascii="Times New Roman" w:hAnsi="Times New Roman"/>
          <w:sz w:val="20"/>
          <w:szCs w:val="20"/>
          <w:lang w:val="ru-RU"/>
        </w:rPr>
        <w:t>).</w:t>
      </w:r>
      <w:r w:rsidR="004826B8" w:rsidRPr="00BC4DA6">
        <w:rPr>
          <w:rFonts w:ascii="Times New Roman" w:hAnsi="Times New Roman"/>
          <w:sz w:val="20"/>
          <w:szCs w:val="20"/>
          <w:lang w:val="ru-RU"/>
        </w:rPr>
        <w:t>.</w:t>
      </w:r>
      <w:proofErr w:type="gramEnd"/>
      <w:r w:rsidR="004826B8" w:rsidRPr="00BC4DA6">
        <w:rPr>
          <w:rFonts w:ascii="Times New Roman" w:hAnsi="Times New Roman"/>
          <w:sz w:val="20"/>
          <w:szCs w:val="20"/>
          <w:lang w:val="ru-RU"/>
        </w:rPr>
        <w:t xml:space="preserve"> </w:t>
      </w:r>
      <w:r w:rsidR="004826B8" w:rsidRPr="00395573">
        <w:rPr>
          <w:rFonts w:ascii="Times New Roman" w:hAnsi="Times New Roman"/>
          <w:sz w:val="20"/>
          <w:szCs w:val="20"/>
          <w:lang w:val="ru-RU"/>
        </w:rPr>
        <w:t xml:space="preserve">Лоперамид следует продолжать принимать, пока не пройдет по крайней мере 12 часов после прекращения диареи. Если на фоне приема лоперамида диарея сохраняется более 24 часов, следует рассмотреть возможность добавления пероральной антибактериальной терапии. Лоперамид не следует применять более 48 часов подряд из-за риска развития паралитической кишечной непроходимости. </w:t>
      </w:r>
      <w:r w:rsidR="00B8711C" w:rsidRPr="00395573">
        <w:rPr>
          <w:rFonts w:ascii="Times New Roman" w:hAnsi="Times New Roman"/>
          <w:sz w:val="20"/>
          <w:szCs w:val="20"/>
          <w:lang w:val="ru-RU"/>
        </w:rPr>
        <w:t xml:space="preserve">Не следует начинать новый цикл лечения </w:t>
      </w:r>
      <w:r w:rsidR="004826B8" w:rsidRPr="00395573">
        <w:rPr>
          <w:rFonts w:ascii="Times New Roman" w:hAnsi="Times New Roman"/>
          <w:sz w:val="20"/>
          <w:szCs w:val="20"/>
          <w:lang w:val="ru-RU"/>
        </w:rPr>
        <w:t xml:space="preserve">пока диарея не разрешится до ≤ 1 степени (на </w:t>
      </w:r>
      <w:proofErr w:type="gramStart"/>
      <w:r w:rsidR="004826B8" w:rsidRPr="00395573">
        <w:rPr>
          <w:rFonts w:ascii="Times New Roman" w:hAnsi="Times New Roman"/>
          <w:sz w:val="20"/>
          <w:szCs w:val="20"/>
          <w:lang w:val="ru-RU"/>
        </w:rPr>
        <w:t>2-3</w:t>
      </w:r>
      <w:proofErr w:type="gramEnd"/>
      <w:r w:rsidR="004826B8" w:rsidRPr="00395573">
        <w:rPr>
          <w:rFonts w:ascii="Times New Roman" w:hAnsi="Times New Roman"/>
          <w:sz w:val="20"/>
          <w:szCs w:val="20"/>
          <w:lang w:val="ru-RU"/>
        </w:rPr>
        <w:t xml:space="preserve"> акта дефекации в день больше, чем до лечения</w:t>
      </w:r>
      <w:r w:rsidR="00CA244B" w:rsidRPr="00395573">
        <w:rPr>
          <w:rFonts w:ascii="Times New Roman" w:hAnsi="Times New Roman"/>
          <w:sz w:val="20"/>
          <w:szCs w:val="20"/>
          <w:lang w:val="ru-RU"/>
        </w:rPr>
        <w:t>).</w:t>
      </w:r>
      <w:r w:rsidR="00CA244B" w:rsidRPr="00395573">
        <w:rPr>
          <w:rFonts w:ascii="Times New Roman" w:hAnsi="Times New Roman"/>
          <w:i/>
          <w:iCs/>
          <w:sz w:val="20"/>
          <w:szCs w:val="20"/>
          <w:lang w:val="ru-RU"/>
        </w:rPr>
        <w:t xml:space="preserve"> Холинергические</w:t>
      </w:r>
      <w:r w:rsidR="004826B8" w:rsidRPr="00395573">
        <w:rPr>
          <w:rFonts w:ascii="Times New Roman" w:hAnsi="Times New Roman"/>
          <w:i/>
          <w:iCs/>
          <w:sz w:val="20"/>
          <w:szCs w:val="20"/>
          <w:lang w:val="ru-RU"/>
        </w:rPr>
        <w:t xml:space="preserve"> эффекты</w:t>
      </w:r>
      <w:r w:rsidR="00C1228D" w:rsidRPr="00395573">
        <w:rPr>
          <w:rFonts w:ascii="Times New Roman" w:hAnsi="Times New Roman"/>
          <w:i/>
          <w:iCs/>
          <w:sz w:val="20"/>
          <w:szCs w:val="20"/>
          <w:lang w:val="ru-RU"/>
        </w:rPr>
        <w:t xml:space="preserve">. </w:t>
      </w:r>
      <w:r w:rsidR="004826B8" w:rsidRPr="00395573">
        <w:rPr>
          <w:rFonts w:ascii="Times New Roman" w:hAnsi="Times New Roman"/>
          <w:sz w:val="20"/>
          <w:szCs w:val="20"/>
          <w:lang w:val="ru-RU"/>
        </w:rPr>
        <w:t xml:space="preserve">Раннее начало диареи может сопровождаться появлением холинергических симптомов, таких как ринит, повышенное слюноотделение, приливы, брадикардия, повышенное потоотделение, </w:t>
      </w:r>
      <w:proofErr w:type="spellStart"/>
      <w:r w:rsidR="004826B8" w:rsidRPr="00395573">
        <w:rPr>
          <w:rFonts w:ascii="Times New Roman" w:hAnsi="Times New Roman"/>
          <w:sz w:val="20"/>
          <w:szCs w:val="20"/>
          <w:lang w:val="ru-RU"/>
        </w:rPr>
        <w:t>миоз</w:t>
      </w:r>
      <w:proofErr w:type="spellEnd"/>
      <w:r w:rsidR="004826B8" w:rsidRPr="00395573">
        <w:rPr>
          <w:rFonts w:ascii="Times New Roman" w:hAnsi="Times New Roman"/>
          <w:sz w:val="20"/>
          <w:szCs w:val="20"/>
          <w:lang w:val="ru-RU"/>
        </w:rPr>
        <w:t xml:space="preserve"> и усиленная перистальтика. При появлении холинергических симптомов следует назначить атропин.</w:t>
      </w:r>
      <w:r w:rsidR="00A1764A" w:rsidRPr="00395573">
        <w:rPr>
          <w:rFonts w:ascii="Times New Roman" w:hAnsi="Times New Roman"/>
          <w:sz w:val="20"/>
          <w:szCs w:val="20"/>
          <w:lang w:val="ru-RU"/>
        </w:rPr>
        <w:t xml:space="preserve"> </w:t>
      </w:r>
      <w:r w:rsidR="00A1764A" w:rsidRPr="00BC4DA6">
        <w:rPr>
          <w:rFonts w:ascii="Times New Roman" w:hAnsi="Times New Roman"/>
          <w:i/>
          <w:iCs/>
          <w:sz w:val="20"/>
          <w:szCs w:val="20"/>
          <w:lang w:val="ru-RU"/>
        </w:rPr>
        <w:t xml:space="preserve">Реакции гиперчувствительности, </w:t>
      </w:r>
      <w:r w:rsidR="00CA244B" w:rsidRPr="00BC4DA6">
        <w:rPr>
          <w:rFonts w:ascii="Times New Roman" w:hAnsi="Times New Roman"/>
          <w:i/>
          <w:iCs/>
          <w:sz w:val="20"/>
          <w:szCs w:val="20"/>
          <w:lang w:val="ru-RU"/>
        </w:rPr>
        <w:t>включая</w:t>
      </w:r>
      <w:r w:rsidR="00CA244B" w:rsidRPr="00395573">
        <w:rPr>
          <w:rFonts w:ascii="Times New Roman" w:hAnsi="Times New Roman"/>
          <w:sz w:val="20"/>
          <w:szCs w:val="20"/>
          <w:lang w:val="ru-RU"/>
        </w:rPr>
        <w:t xml:space="preserve"> острые</w:t>
      </w:r>
      <w:r w:rsidR="00A1764A" w:rsidRPr="00395573">
        <w:rPr>
          <w:rFonts w:ascii="Times New Roman" w:hAnsi="Times New Roman"/>
          <w:i/>
          <w:iCs/>
          <w:sz w:val="20"/>
          <w:szCs w:val="20"/>
          <w:lang w:val="ru-RU"/>
        </w:rPr>
        <w:t xml:space="preserve"> </w:t>
      </w:r>
      <w:r w:rsidR="00F15829" w:rsidRPr="00395573">
        <w:rPr>
          <w:rFonts w:ascii="Times New Roman" w:hAnsi="Times New Roman"/>
          <w:i/>
          <w:iCs/>
          <w:sz w:val="20"/>
          <w:szCs w:val="20"/>
          <w:lang w:val="ru-RU"/>
        </w:rPr>
        <w:t xml:space="preserve">реакции, </w:t>
      </w:r>
      <w:r w:rsidR="004826B8" w:rsidRPr="00395573">
        <w:rPr>
          <w:rFonts w:ascii="Times New Roman" w:hAnsi="Times New Roman"/>
          <w:i/>
          <w:iCs/>
          <w:sz w:val="20"/>
          <w:szCs w:val="20"/>
          <w:lang w:val="ru-RU"/>
        </w:rPr>
        <w:t>связанные с инфузией</w:t>
      </w:r>
      <w:r w:rsidR="008B3D02" w:rsidRPr="00395573">
        <w:rPr>
          <w:rFonts w:ascii="Times New Roman" w:hAnsi="Times New Roman"/>
          <w:i/>
          <w:iCs/>
          <w:sz w:val="20"/>
          <w:szCs w:val="20"/>
          <w:lang w:val="ru-RU"/>
        </w:rPr>
        <w:t xml:space="preserve">. </w:t>
      </w:r>
      <w:r w:rsidR="004826B8" w:rsidRPr="00395573">
        <w:rPr>
          <w:rFonts w:ascii="Times New Roman" w:hAnsi="Times New Roman"/>
          <w:sz w:val="20"/>
          <w:szCs w:val="20"/>
          <w:lang w:val="ru-RU"/>
        </w:rPr>
        <w:t xml:space="preserve">Применение препарата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следует прекратить при развитии тяжелых реакций гиперчувствительности.</w:t>
      </w:r>
      <w:r w:rsidR="00C1228D" w:rsidRPr="00395573">
        <w:rPr>
          <w:rFonts w:ascii="Times New Roman" w:hAnsi="Times New Roman"/>
          <w:sz w:val="20"/>
          <w:szCs w:val="20"/>
          <w:lang w:val="ru-RU"/>
        </w:rPr>
        <w:t xml:space="preserve"> </w:t>
      </w:r>
      <w:r w:rsidR="004826B8" w:rsidRPr="00BC4DA6">
        <w:rPr>
          <w:rFonts w:ascii="Times New Roman" w:hAnsi="Times New Roman"/>
          <w:i/>
          <w:iCs/>
          <w:sz w:val="20"/>
          <w:szCs w:val="20"/>
          <w:lang w:val="ru-RU"/>
        </w:rPr>
        <w:t xml:space="preserve">Предшествующая операция </w:t>
      </w:r>
      <w:proofErr w:type="spellStart"/>
      <w:r w:rsidR="004826B8" w:rsidRPr="00BC4DA6">
        <w:rPr>
          <w:rFonts w:ascii="Times New Roman" w:hAnsi="Times New Roman"/>
          <w:i/>
          <w:iCs/>
          <w:sz w:val="20"/>
          <w:szCs w:val="20"/>
          <w:lang w:val="ru-RU"/>
        </w:rPr>
        <w:t>Уиппла</w:t>
      </w:r>
      <w:proofErr w:type="spellEnd"/>
      <w:r w:rsidR="004826B8" w:rsidRPr="00BC4DA6">
        <w:rPr>
          <w:rFonts w:ascii="Times New Roman" w:hAnsi="Times New Roman"/>
          <w:i/>
          <w:iCs/>
          <w:sz w:val="20"/>
          <w:szCs w:val="20"/>
          <w:lang w:val="ru-RU"/>
        </w:rPr>
        <w:t xml:space="preserve"> (</w:t>
      </w:r>
      <w:proofErr w:type="spellStart"/>
      <w:r w:rsidR="004826B8" w:rsidRPr="00BC4DA6">
        <w:rPr>
          <w:rFonts w:ascii="Times New Roman" w:hAnsi="Times New Roman"/>
          <w:i/>
          <w:iCs/>
          <w:sz w:val="20"/>
          <w:szCs w:val="20"/>
          <w:lang w:val="ru-RU"/>
        </w:rPr>
        <w:t>панкреатодуоденальная</w:t>
      </w:r>
      <w:proofErr w:type="spellEnd"/>
      <w:r w:rsidR="004826B8" w:rsidRPr="00BC4DA6">
        <w:rPr>
          <w:rFonts w:ascii="Times New Roman" w:hAnsi="Times New Roman"/>
          <w:i/>
          <w:iCs/>
          <w:sz w:val="20"/>
          <w:szCs w:val="20"/>
          <w:lang w:val="ru-RU"/>
        </w:rPr>
        <w:t xml:space="preserve"> резекция)</w:t>
      </w:r>
      <w:r w:rsidR="00C1228D" w:rsidRPr="00BC4DA6">
        <w:rPr>
          <w:rFonts w:ascii="Times New Roman" w:hAnsi="Times New Roman"/>
          <w:i/>
          <w:iCs/>
          <w:sz w:val="20"/>
          <w:szCs w:val="20"/>
          <w:lang w:val="ru-RU"/>
        </w:rPr>
        <w:t>.</w:t>
      </w:r>
      <w:r w:rsidR="00C1228D" w:rsidRPr="00BC4DA6">
        <w:rPr>
          <w:rFonts w:ascii="Times New Roman" w:hAnsi="Times New Roman"/>
          <w:sz w:val="20"/>
          <w:szCs w:val="20"/>
          <w:lang w:val="ru-RU"/>
        </w:rPr>
        <w:t xml:space="preserve"> </w:t>
      </w:r>
      <w:r w:rsidR="004826B8" w:rsidRPr="00395573">
        <w:rPr>
          <w:rFonts w:ascii="Times New Roman" w:hAnsi="Times New Roman"/>
          <w:sz w:val="20"/>
          <w:szCs w:val="20"/>
          <w:lang w:val="ru-RU"/>
        </w:rPr>
        <w:t xml:space="preserve">У пациентов, перенесших операцию </w:t>
      </w:r>
      <w:proofErr w:type="spellStart"/>
      <w:r w:rsidR="004826B8" w:rsidRPr="00395573">
        <w:rPr>
          <w:rFonts w:ascii="Times New Roman" w:hAnsi="Times New Roman"/>
          <w:sz w:val="20"/>
          <w:szCs w:val="20"/>
          <w:lang w:val="ru-RU"/>
        </w:rPr>
        <w:t>Уиппла</w:t>
      </w:r>
      <w:proofErr w:type="spellEnd"/>
      <w:r w:rsidR="004826B8" w:rsidRPr="00395573">
        <w:rPr>
          <w:rFonts w:ascii="Times New Roman" w:hAnsi="Times New Roman"/>
          <w:sz w:val="20"/>
          <w:szCs w:val="20"/>
          <w:lang w:val="ru-RU"/>
        </w:rPr>
        <w:t xml:space="preserve">, существует более высокий риск развития серьезных инфекционных осложнений после применения препарата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в сочетании с 5-ФУ/ЛВ. Пациенты должны находиться под наблюдением, для выявления признаков развития инфекций.</w:t>
      </w:r>
      <w:r w:rsidR="00C1228D" w:rsidRPr="00395573">
        <w:rPr>
          <w:rFonts w:ascii="Times New Roman" w:hAnsi="Times New Roman"/>
          <w:sz w:val="20"/>
          <w:szCs w:val="20"/>
          <w:lang w:val="ru-RU"/>
        </w:rPr>
        <w:t xml:space="preserve"> </w:t>
      </w:r>
      <w:r w:rsidR="004826B8" w:rsidRPr="00395573">
        <w:rPr>
          <w:rFonts w:ascii="Times New Roman" w:hAnsi="Times New Roman"/>
          <w:i/>
          <w:iCs/>
          <w:sz w:val="20"/>
          <w:szCs w:val="20"/>
          <w:lang w:val="ru-RU"/>
        </w:rPr>
        <w:t>Нарушения со стороны сосудов</w:t>
      </w:r>
      <w:r w:rsidR="00C448C9" w:rsidRPr="00395573">
        <w:rPr>
          <w:rFonts w:ascii="Times New Roman" w:hAnsi="Times New Roman"/>
          <w:i/>
          <w:iCs/>
          <w:sz w:val="20"/>
          <w:szCs w:val="20"/>
          <w:lang w:val="ru-RU"/>
        </w:rPr>
        <w:t xml:space="preserve">. </w:t>
      </w:r>
      <w:r w:rsidR="004826B8" w:rsidRPr="00395573">
        <w:rPr>
          <w:rFonts w:ascii="Times New Roman" w:hAnsi="Times New Roman"/>
          <w:sz w:val="20"/>
          <w:szCs w:val="20"/>
          <w:lang w:val="ru-RU"/>
        </w:rPr>
        <w:t xml:space="preserve">Применение препарата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было связано с тромбоэмболическими осложнениями, такими как тромбоэмболия легочной артерии, венозный тромбоз и артериальная тромбоэмболия. Для того, чтобы выявить пациентов с множественными факторами риска в дополнение к основному заболеванию (новообразование), необходимо собрать подробный медицинский анамнез пациента. Пациента следует проинформировать о признаках и симптомах тромбоэмболии и необходимости немедленно связаться с врачом или медсестрой при их возникновении.</w:t>
      </w:r>
      <w:r w:rsidR="00C448C9" w:rsidRPr="00395573">
        <w:rPr>
          <w:rFonts w:ascii="Times New Roman" w:hAnsi="Times New Roman"/>
          <w:sz w:val="20"/>
          <w:szCs w:val="20"/>
          <w:lang w:val="ru-RU"/>
        </w:rPr>
        <w:t xml:space="preserve"> </w:t>
      </w:r>
      <w:r w:rsidR="004826B8" w:rsidRPr="00395573">
        <w:rPr>
          <w:rFonts w:ascii="Times New Roman" w:hAnsi="Times New Roman"/>
          <w:i/>
          <w:iCs/>
          <w:sz w:val="20"/>
          <w:szCs w:val="20"/>
          <w:lang w:val="ru-RU"/>
        </w:rPr>
        <w:t>Токсическое поражение легких</w:t>
      </w:r>
      <w:r w:rsidR="00C1228D" w:rsidRPr="00395573">
        <w:rPr>
          <w:rFonts w:ascii="Times New Roman" w:hAnsi="Times New Roman"/>
          <w:i/>
          <w:iCs/>
          <w:sz w:val="20"/>
          <w:szCs w:val="20"/>
          <w:lang w:val="ru-RU"/>
        </w:rPr>
        <w:t xml:space="preserve">. </w:t>
      </w:r>
      <w:r w:rsidR="004826B8" w:rsidRPr="00395573">
        <w:rPr>
          <w:rFonts w:ascii="Times New Roman" w:hAnsi="Times New Roman"/>
          <w:sz w:val="20"/>
          <w:szCs w:val="20"/>
          <w:lang w:val="ru-RU"/>
        </w:rPr>
        <w:t xml:space="preserve">У пациентов, получавших </w:t>
      </w:r>
      <w:proofErr w:type="spellStart"/>
      <w:r w:rsidR="004826B8" w:rsidRPr="00395573">
        <w:rPr>
          <w:rFonts w:ascii="Times New Roman" w:hAnsi="Times New Roman"/>
          <w:sz w:val="20"/>
          <w:szCs w:val="20"/>
          <w:lang w:val="ru-RU"/>
        </w:rPr>
        <w:t>нелипосомальную</w:t>
      </w:r>
      <w:proofErr w:type="spellEnd"/>
      <w:r w:rsidR="004826B8" w:rsidRPr="00395573">
        <w:rPr>
          <w:rFonts w:ascii="Times New Roman" w:hAnsi="Times New Roman"/>
          <w:sz w:val="20"/>
          <w:szCs w:val="20"/>
          <w:lang w:val="ru-RU"/>
        </w:rPr>
        <w:t xml:space="preserve"> форму </w:t>
      </w:r>
      <w:proofErr w:type="spellStart"/>
      <w:r w:rsidR="004826B8" w:rsidRPr="00395573">
        <w:rPr>
          <w:rFonts w:ascii="Times New Roman" w:hAnsi="Times New Roman"/>
          <w:sz w:val="20"/>
          <w:szCs w:val="20"/>
          <w:lang w:val="ru-RU"/>
        </w:rPr>
        <w:t>иринотекана</w:t>
      </w:r>
      <w:proofErr w:type="spellEnd"/>
      <w:r w:rsidR="004826B8" w:rsidRPr="00395573">
        <w:rPr>
          <w:rFonts w:ascii="Times New Roman" w:hAnsi="Times New Roman"/>
          <w:sz w:val="20"/>
          <w:szCs w:val="20"/>
          <w:lang w:val="ru-RU"/>
        </w:rPr>
        <w:t xml:space="preserve">, наблюдались случаи, похожие на интерстициальное заболевание легких (ИЗЛ), приводящие к летальному исходу. Факторы риска включают в себя: исходно имеющееся заболевание легких, применение </w:t>
      </w:r>
      <w:proofErr w:type="spellStart"/>
      <w:r w:rsidR="004826B8" w:rsidRPr="00395573">
        <w:rPr>
          <w:rFonts w:ascii="Times New Roman" w:hAnsi="Times New Roman"/>
          <w:sz w:val="20"/>
          <w:szCs w:val="20"/>
          <w:lang w:val="ru-RU"/>
        </w:rPr>
        <w:t>пневмотоксичных</w:t>
      </w:r>
      <w:proofErr w:type="spellEnd"/>
      <w:r w:rsidR="004826B8" w:rsidRPr="00395573">
        <w:rPr>
          <w:rFonts w:ascii="Times New Roman" w:hAnsi="Times New Roman"/>
          <w:sz w:val="20"/>
          <w:szCs w:val="20"/>
          <w:lang w:val="ru-RU"/>
        </w:rPr>
        <w:t xml:space="preserve"> лекарственных средств, </w:t>
      </w:r>
      <w:proofErr w:type="spellStart"/>
      <w:r w:rsidR="004826B8" w:rsidRPr="00395573">
        <w:rPr>
          <w:rFonts w:ascii="Times New Roman" w:hAnsi="Times New Roman"/>
          <w:sz w:val="20"/>
          <w:szCs w:val="20"/>
          <w:lang w:val="ru-RU"/>
        </w:rPr>
        <w:t>колониестимулирующих</w:t>
      </w:r>
      <w:proofErr w:type="spellEnd"/>
      <w:r w:rsidR="004826B8" w:rsidRPr="00395573">
        <w:rPr>
          <w:rFonts w:ascii="Times New Roman" w:hAnsi="Times New Roman"/>
          <w:sz w:val="20"/>
          <w:szCs w:val="20"/>
          <w:lang w:val="ru-RU"/>
        </w:rPr>
        <w:t xml:space="preserve"> факторов или предшествующую лучевую терапию. Пациенты с факторами риска должны находиться под пристальным наблюдением для оценки симптомов со стороны дыхательной системы до и во время терапии препаратом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При появлении или прогрессировании одышки, кашля и лихорадки следует сразу прекратить лечение препаратом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и дождаться результатов диагностики. При подтверждении диагноза ИЗЛ препарат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xml:space="preserve"> следует отменить.</w:t>
      </w:r>
      <w:r w:rsidR="00C1228D" w:rsidRPr="00395573">
        <w:rPr>
          <w:rFonts w:ascii="Times New Roman" w:hAnsi="Times New Roman"/>
          <w:sz w:val="20"/>
          <w:szCs w:val="20"/>
          <w:lang w:val="ru-RU"/>
        </w:rPr>
        <w:t xml:space="preserve"> </w:t>
      </w:r>
      <w:r w:rsidR="004826B8" w:rsidRPr="00395573">
        <w:rPr>
          <w:rFonts w:ascii="Times New Roman" w:hAnsi="Times New Roman"/>
          <w:i/>
          <w:iCs/>
          <w:sz w:val="20"/>
          <w:szCs w:val="20"/>
          <w:lang w:val="ru-RU"/>
        </w:rPr>
        <w:t>Нарушение функции печени</w:t>
      </w:r>
      <w:r w:rsidR="00C1228D" w:rsidRPr="00395573">
        <w:rPr>
          <w:rFonts w:ascii="Times New Roman" w:hAnsi="Times New Roman"/>
          <w:i/>
          <w:iCs/>
          <w:sz w:val="20"/>
          <w:szCs w:val="20"/>
          <w:lang w:val="ru-RU"/>
        </w:rPr>
        <w:t>.</w:t>
      </w:r>
      <w:r w:rsidR="00C1228D" w:rsidRPr="00395573">
        <w:rPr>
          <w:rFonts w:ascii="Times New Roman" w:hAnsi="Times New Roman"/>
          <w:sz w:val="20"/>
          <w:szCs w:val="20"/>
          <w:lang w:val="ru-RU"/>
        </w:rPr>
        <w:t xml:space="preserve"> </w:t>
      </w:r>
      <w:r w:rsidR="004826B8" w:rsidRPr="00395573">
        <w:rPr>
          <w:rFonts w:ascii="Times New Roman" w:hAnsi="Times New Roman"/>
          <w:sz w:val="20"/>
          <w:szCs w:val="20"/>
          <w:lang w:val="ru-RU"/>
        </w:rPr>
        <w:t xml:space="preserve">У пациентов с гипербилирубинемией были отмечены более высокие концентрации общего </w:t>
      </w:r>
      <w:r w:rsidR="004826B8" w:rsidRPr="00395573">
        <w:rPr>
          <w:rFonts w:ascii="Times New Roman" w:hAnsi="Times New Roman"/>
          <w:sz w:val="20"/>
          <w:szCs w:val="20"/>
        </w:rPr>
        <w:t>SN</w:t>
      </w:r>
      <w:r w:rsidR="004826B8" w:rsidRPr="00395573">
        <w:rPr>
          <w:rFonts w:ascii="Times New Roman" w:hAnsi="Times New Roman"/>
          <w:sz w:val="20"/>
          <w:szCs w:val="20"/>
          <w:lang w:val="ru-RU"/>
        </w:rPr>
        <w:t xml:space="preserve">-38, и поэтому риск нейтропении был выше. Пациентам с концентрацией общего билирубина </w:t>
      </w:r>
      <w:r w:rsidR="00BC4DA6" w:rsidRPr="00395573">
        <w:rPr>
          <w:rFonts w:ascii="Times New Roman" w:hAnsi="Times New Roman"/>
          <w:sz w:val="20"/>
          <w:szCs w:val="20"/>
          <w:lang w:val="ru-RU"/>
        </w:rPr>
        <w:t>1,0–2,0</w:t>
      </w:r>
      <w:r w:rsidR="004826B8" w:rsidRPr="00395573">
        <w:rPr>
          <w:rFonts w:ascii="Times New Roman" w:hAnsi="Times New Roman"/>
          <w:sz w:val="20"/>
          <w:szCs w:val="20"/>
          <w:lang w:val="ru-RU"/>
        </w:rPr>
        <w:t xml:space="preserve"> мг/</w:t>
      </w:r>
      <w:proofErr w:type="spellStart"/>
      <w:r w:rsidR="004826B8" w:rsidRPr="00395573">
        <w:rPr>
          <w:rFonts w:ascii="Times New Roman" w:hAnsi="Times New Roman"/>
          <w:sz w:val="20"/>
          <w:szCs w:val="20"/>
          <w:lang w:val="ru-RU"/>
        </w:rPr>
        <w:t>дл</w:t>
      </w:r>
      <w:proofErr w:type="spellEnd"/>
      <w:r w:rsidR="004826B8" w:rsidRPr="00395573">
        <w:rPr>
          <w:rFonts w:ascii="Times New Roman" w:hAnsi="Times New Roman"/>
          <w:sz w:val="20"/>
          <w:szCs w:val="20"/>
          <w:lang w:val="ru-RU"/>
        </w:rPr>
        <w:t xml:space="preserve"> следует проводить регулярный контроль показателей общего анализа крови. Следует проявлять осторожность при ведении пациентов с нарушениями функции печени (билирубин </w:t>
      </w:r>
      <w:proofErr w:type="gramStart"/>
      <w:r w:rsidR="004826B8" w:rsidRPr="00395573">
        <w:rPr>
          <w:rFonts w:ascii="Times New Roman" w:hAnsi="Times New Roman"/>
          <w:sz w:val="20"/>
          <w:szCs w:val="20"/>
          <w:lang w:val="ru-RU"/>
        </w:rPr>
        <w:t>в &gt;</w:t>
      </w:r>
      <w:proofErr w:type="gramEnd"/>
      <w:r w:rsidR="004826B8" w:rsidRPr="00395573">
        <w:rPr>
          <w:rFonts w:ascii="Times New Roman" w:hAnsi="Times New Roman"/>
          <w:sz w:val="20"/>
          <w:szCs w:val="20"/>
          <w:lang w:val="ru-RU"/>
        </w:rPr>
        <w:t xml:space="preserve"> 2 раза выше ВГН; трансаминазы в &gt; 5 раз выше ВГН). Следует соблюдать осторожность при применении препарата </w:t>
      </w:r>
      <w:proofErr w:type="spellStart"/>
      <w:r w:rsidR="004826B8" w:rsidRPr="00395573">
        <w:rPr>
          <w:rFonts w:ascii="Times New Roman" w:hAnsi="Times New Roman"/>
          <w:sz w:val="20"/>
          <w:szCs w:val="20"/>
          <w:lang w:val="ru-RU"/>
        </w:rPr>
        <w:t>Онивайд</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пегилированный</w:t>
      </w:r>
      <w:proofErr w:type="spellEnd"/>
      <w:r w:rsidR="004826B8" w:rsidRPr="00395573">
        <w:rPr>
          <w:rFonts w:ascii="Times New Roman" w:hAnsi="Times New Roman"/>
          <w:sz w:val="20"/>
          <w:szCs w:val="20"/>
          <w:lang w:val="ru-RU"/>
        </w:rPr>
        <w:t xml:space="preserve"> </w:t>
      </w:r>
      <w:proofErr w:type="spellStart"/>
      <w:r w:rsidR="004826B8" w:rsidRPr="00395573">
        <w:rPr>
          <w:rFonts w:ascii="Times New Roman" w:hAnsi="Times New Roman"/>
          <w:sz w:val="20"/>
          <w:szCs w:val="20"/>
          <w:lang w:val="ru-RU"/>
        </w:rPr>
        <w:t>липосомальный</w:t>
      </w:r>
      <w:proofErr w:type="spellEnd"/>
      <w:r w:rsidR="004826B8" w:rsidRPr="00395573">
        <w:rPr>
          <w:rFonts w:ascii="Times New Roman" w:hAnsi="Times New Roman"/>
          <w:sz w:val="20"/>
          <w:szCs w:val="20"/>
          <w:lang w:val="ru-RU"/>
        </w:rPr>
        <w:t>, в сочетании с другими гепатотоксическими лекарственными препаратами, особенно у пациентов с исходно имеющимся нарушением функции печени.</w:t>
      </w:r>
      <w:r w:rsidR="00853B4C" w:rsidRPr="00395573">
        <w:rPr>
          <w:rFonts w:ascii="Times New Roman" w:hAnsi="Times New Roman"/>
          <w:sz w:val="20"/>
          <w:szCs w:val="20"/>
          <w:lang w:val="ru-RU"/>
        </w:rPr>
        <w:t xml:space="preserve"> </w:t>
      </w:r>
      <w:r w:rsidR="00035AFC" w:rsidRPr="00395573">
        <w:rPr>
          <w:rFonts w:ascii="Times New Roman" w:hAnsi="Times New Roman"/>
          <w:i/>
          <w:iCs/>
          <w:sz w:val="20"/>
          <w:szCs w:val="20"/>
          <w:lang w:val="ru-RU"/>
        </w:rPr>
        <w:t xml:space="preserve">Пациенты с низкой массой тела (индекс массы тела </w:t>
      </w:r>
      <w:proofErr w:type="gramStart"/>
      <w:r w:rsidR="00035AFC" w:rsidRPr="00395573">
        <w:rPr>
          <w:rFonts w:ascii="Times New Roman" w:hAnsi="Times New Roman"/>
          <w:i/>
          <w:iCs/>
          <w:sz w:val="20"/>
          <w:szCs w:val="20"/>
          <w:lang w:val="ru-RU"/>
        </w:rPr>
        <w:t>&lt; 18</w:t>
      </w:r>
      <w:proofErr w:type="gramEnd"/>
      <w:r w:rsidR="00035AFC" w:rsidRPr="00395573">
        <w:rPr>
          <w:rFonts w:ascii="Times New Roman" w:hAnsi="Times New Roman"/>
          <w:i/>
          <w:iCs/>
          <w:sz w:val="20"/>
          <w:szCs w:val="20"/>
          <w:lang w:val="ru-RU"/>
        </w:rPr>
        <w:t>,5 кг/м</w:t>
      </w:r>
      <w:r w:rsidR="00035AFC" w:rsidRPr="00395573">
        <w:rPr>
          <w:rFonts w:ascii="Times New Roman" w:hAnsi="Times New Roman"/>
          <w:i/>
          <w:iCs/>
          <w:sz w:val="20"/>
          <w:szCs w:val="20"/>
          <w:vertAlign w:val="superscript"/>
          <w:lang w:val="ru-RU"/>
        </w:rPr>
        <w:t>2</w:t>
      </w:r>
      <w:r w:rsidR="00035AFC" w:rsidRPr="00395573">
        <w:rPr>
          <w:rFonts w:ascii="Times New Roman" w:hAnsi="Times New Roman"/>
          <w:i/>
          <w:iCs/>
          <w:sz w:val="20"/>
          <w:szCs w:val="20"/>
          <w:lang w:val="ru-RU"/>
        </w:rPr>
        <w:t>)</w:t>
      </w:r>
      <w:r w:rsidR="003C5DB7" w:rsidRPr="00395573">
        <w:rPr>
          <w:rFonts w:ascii="Times New Roman" w:hAnsi="Times New Roman"/>
          <w:i/>
          <w:iCs/>
          <w:sz w:val="20"/>
          <w:szCs w:val="20"/>
          <w:lang w:val="ru-RU"/>
        </w:rPr>
        <w:t>.</w:t>
      </w:r>
      <w:r w:rsidR="003C5DB7" w:rsidRPr="00395573">
        <w:rPr>
          <w:rFonts w:ascii="Times New Roman" w:hAnsi="Times New Roman"/>
          <w:sz w:val="20"/>
          <w:szCs w:val="20"/>
          <w:lang w:val="ru-RU"/>
        </w:rPr>
        <w:t xml:space="preserve"> </w:t>
      </w:r>
      <w:r w:rsidR="00035AFC" w:rsidRPr="00395573">
        <w:rPr>
          <w:rFonts w:ascii="Times New Roman" w:hAnsi="Times New Roman"/>
          <w:sz w:val="20"/>
          <w:szCs w:val="20"/>
          <w:lang w:val="ru-RU"/>
        </w:rPr>
        <w:t xml:space="preserve">Следует соблюдать осторожность при применении препарата </w:t>
      </w:r>
      <w:proofErr w:type="spellStart"/>
      <w:r w:rsidR="00035AFC" w:rsidRPr="00395573">
        <w:rPr>
          <w:rFonts w:ascii="Times New Roman" w:hAnsi="Times New Roman"/>
          <w:sz w:val="20"/>
          <w:szCs w:val="20"/>
          <w:lang w:val="ru-RU"/>
        </w:rPr>
        <w:t>Онивайд</w:t>
      </w:r>
      <w:proofErr w:type="spellEnd"/>
      <w:r w:rsidR="00035AFC" w:rsidRPr="00395573">
        <w:rPr>
          <w:rFonts w:ascii="Times New Roman" w:hAnsi="Times New Roman"/>
          <w:sz w:val="20"/>
          <w:szCs w:val="20"/>
          <w:lang w:val="ru-RU"/>
        </w:rPr>
        <w:t xml:space="preserve"> </w:t>
      </w:r>
      <w:proofErr w:type="spellStart"/>
      <w:r w:rsidR="00035AFC" w:rsidRPr="00395573">
        <w:rPr>
          <w:rFonts w:ascii="Times New Roman" w:hAnsi="Times New Roman"/>
          <w:sz w:val="20"/>
          <w:szCs w:val="20"/>
          <w:lang w:val="ru-RU"/>
        </w:rPr>
        <w:t>пегилированный</w:t>
      </w:r>
      <w:proofErr w:type="spellEnd"/>
      <w:r w:rsidR="00035AFC" w:rsidRPr="00395573">
        <w:rPr>
          <w:rFonts w:ascii="Times New Roman" w:hAnsi="Times New Roman"/>
          <w:sz w:val="20"/>
          <w:szCs w:val="20"/>
          <w:lang w:val="ru-RU"/>
        </w:rPr>
        <w:t xml:space="preserve"> </w:t>
      </w:r>
      <w:proofErr w:type="spellStart"/>
      <w:r w:rsidR="00035AFC" w:rsidRPr="00395573">
        <w:rPr>
          <w:rFonts w:ascii="Times New Roman" w:hAnsi="Times New Roman"/>
          <w:sz w:val="20"/>
          <w:szCs w:val="20"/>
          <w:lang w:val="ru-RU"/>
        </w:rPr>
        <w:t>липосомальный</w:t>
      </w:r>
      <w:proofErr w:type="spellEnd"/>
      <w:r w:rsidR="00035AFC" w:rsidRPr="00395573">
        <w:rPr>
          <w:rFonts w:ascii="Times New Roman" w:hAnsi="Times New Roman"/>
          <w:sz w:val="20"/>
          <w:szCs w:val="20"/>
          <w:lang w:val="ru-RU"/>
        </w:rPr>
        <w:t xml:space="preserve"> у пациентов с индексом массы тела </w:t>
      </w:r>
      <w:r w:rsidR="00BC4DA6" w:rsidRPr="00395573">
        <w:rPr>
          <w:rFonts w:ascii="Times New Roman" w:hAnsi="Times New Roman"/>
          <w:sz w:val="20"/>
          <w:szCs w:val="20"/>
          <w:lang w:val="ru-RU"/>
        </w:rPr>
        <w:t>&lt;18</w:t>
      </w:r>
      <w:r w:rsidR="00035AFC" w:rsidRPr="00395573">
        <w:rPr>
          <w:rFonts w:ascii="Times New Roman" w:hAnsi="Times New Roman"/>
          <w:sz w:val="20"/>
          <w:szCs w:val="20"/>
          <w:lang w:val="ru-RU"/>
        </w:rPr>
        <w:t>,5 кг/м</w:t>
      </w:r>
      <w:r w:rsidR="00035AFC" w:rsidRPr="00395573">
        <w:rPr>
          <w:rFonts w:ascii="Times New Roman" w:hAnsi="Times New Roman"/>
          <w:sz w:val="20"/>
          <w:szCs w:val="20"/>
          <w:vertAlign w:val="superscript"/>
          <w:lang w:val="ru-RU"/>
        </w:rPr>
        <w:t>2</w:t>
      </w:r>
      <w:r w:rsidR="00035AFC" w:rsidRPr="00395573">
        <w:rPr>
          <w:rFonts w:ascii="Times New Roman" w:hAnsi="Times New Roman"/>
          <w:sz w:val="20"/>
          <w:szCs w:val="20"/>
          <w:lang w:val="ru-RU"/>
        </w:rPr>
        <w:t>.</w:t>
      </w:r>
      <w:r w:rsidR="003C5DB7" w:rsidRPr="00395573">
        <w:rPr>
          <w:rFonts w:ascii="Times New Roman" w:hAnsi="Times New Roman"/>
          <w:sz w:val="20"/>
          <w:szCs w:val="20"/>
          <w:lang w:val="ru-RU"/>
        </w:rPr>
        <w:t xml:space="preserve"> </w:t>
      </w:r>
      <w:r w:rsidR="00035AFC" w:rsidRPr="00BC4DA6">
        <w:rPr>
          <w:rFonts w:ascii="Times New Roman" w:hAnsi="Times New Roman"/>
          <w:i/>
          <w:iCs/>
          <w:sz w:val="20"/>
          <w:szCs w:val="20"/>
          <w:lang w:val="ru-RU"/>
        </w:rPr>
        <w:t>Вспомогательные вещества</w:t>
      </w:r>
      <w:r w:rsidR="003C5DB7" w:rsidRPr="00BC4DA6">
        <w:rPr>
          <w:rFonts w:ascii="Times New Roman" w:hAnsi="Times New Roman"/>
          <w:i/>
          <w:iCs/>
          <w:sz w:val="20"/>
          <w:szCs w:val="20"/>
          <w:lang w:val="ru-RU"/>
        </w:rPr>
        <w:t>.</w:t>
      </w:r>
      <w:r w:rsidR="003C5DB7" w:rsidRPr="00BC4DA6">
        <w:rPr>
          <w:rFonts w:ascii="Times New Roman" w:hAnsi="Times New Roman"/>
          <w:sz w:val="20"/>
          <w:szCs w:val="20"/>
          <w:lang w:val="ru-RU"/>
        </w:rPr>
        <w:t xml:space="preserve"> </w:t>
      </w:r>
      <w:r w:rsidR="00035AFC" w:rsidRPr="00BC4DA6">
        <w:rPr>
          <w:rFonts w:ascii="Times New Roman" w:hAnsi="Times New Roman"/>
          <w:sz w:val="20"/>
          <w:szCs w:val="20"/>
          <w:lang w:val="ru-RU"/>
        </w:rPr>
        <w:t xml:space="preserve">В 1 мл препарата </w:t>
      </w:r>
      <w:proofErr w:type="spellStart"/>
      <w:r w:rsidR="00035AFC" w:rsidRPr="00BC4DA6">
        <w:rPr>
          <w:rFonts w:ascii="Times New Roman" w:hAnsi="Times New Roman"/>
          <w:sz w:val="20"/>
          <w:szCs w:val="20"/>
          <w:lang w:val="ru-RU"/>
        </w:rPr>
        <w:t>Онивайд</w:t>
      </w:r>
      <w:proofErr w:type="spellEnd"/>
      <w:r w:rsidR="00035AFC" w:rsidRPr="00BC4DA6">
        <w:rPr>
          <w:rFonts w:ascii="Times New Roman" w:hAnsi="Times New Roman"/>
          <w:sz w:val="20"/>
          <w:szCs w:val="20"/>
          <w:lang w:val="ru-RU"/>
        </w:rPr>
        <w:t xml:space="preserve"> </w:t>
      </w:r>
      <w:proofErr w:type="spellStart"/>
      <w:r w:rsidR="00035AFC" w:rsidRPr="00BC4DA6">
        <w:rPr>
          <w:rFonts w:ascii="Times New Roman" w:hAnsi="Times New Roman"/>
          <w:sz w:val="20"/>
          <w:szCs w:val="20"/>
          <w:lang w:val="ru-RU"/>
        </w:rPr>
        <w:t>пегилированный</w:t>
      </w:r>
      <w:proofErr w:type="spellEnd"/>
      <w:r w:rsidR="00035AFC" w:rsidRPr="00BC4DA6">
        <w:rPr>
          <w:rFonts w:ascii="Times New Roman" w:hAnsi="Times New Roman"/>
          <w:sz w:val="20"/>
          <w:szCs w:val="20"/>
          <w:lang w:val="ru-RU"/>
        </w:rPr>
        <w:t xml:space="preserve"> </w:t>
      </w:r>
      <w:proofErr w:type="spellStart"/>
      <w:r w:rsidR="00035AFC" w:rsidRPr="00BC4DA6">
        <w:rPr>
          <w:rFonts w:ascii="Times New Roman" w:hAnsi="Times New Roman"/>
          <w:sz w:val="20"/>
          <w:szCs w:val="20"/>
          <w:lang w:val="ru-RU"/>
        </w:rPr>
        <w:t>липосомальный</w:t>
      </w:r>
      <w:proofErr w:type="spellEnd"/>
      <w:r w:rsidR="00035AFC" w:rsidRPr="00BC4DA6">
        <w:rPr>
          <w:rFonts w:ascii="Times New Roman" w:hAnsi="Times New Roman"/>
          <w:sz w:val="20"/>
          <w:szCs w:val="20"/>
          <w:lang w:val="ru-RU"/>
        </w:rPr>
        <w:t xml:space="preserve"> содержится 0,144 ммоль (3,31 мг) натрия. Это необходимо учитывать пациентам, находящимся на диете с ограничением поступления натрия.</w:t>
      </w:r>
      <w:r w:rsidR="003C5DB7" w:rsidRPr="00BC4DA6">
        <w:rPr>
          <w:rFonts w:ascii="Times New Roman" w:hAnsi="Times New Roman"/>
          <w:sz w:val="20"/>
          <w:szCs w:val="20"/>
          <w:lang w:val="ru-RU"/>
        </w:rPr>
        <w:t xml:space="preserve"> </w:t>
      </w:r>
      <w:r w:rsidRPr="00395573">
        <w:rPr>
          <w:rFonts w:ascii="Times New Roman" w:hAnsi="Times New Roman"/>
          <w:b/>
          <w:bCs/>
          <w:sz w:val="20"/>
          <w:szCs w:val="20"/>
          <w:lang w:val="ru-RU" w:eastAsia="fr-FR"/>
        </w:rPr>
        <w:t xml:space="preserve">ВЗАИМОДЕЙСТВИЕ С ДРУГИМИ ЛЕКАРСТВЕННЫМИ </w:t>
      </w:r>
      <w:bookmarkStart w:id="0" w:name="_Hlk100588428"/>
      <w:r w:rsidRPr="00395573">
        <w:rPr>
          <w:rFonts w:ascii="Times New Roman" w:hAnsi="Times New Roman"/>
          <w:b/>
          <w:bCs/>
          <w:sz w:val="20"/>
          <w:szCs w:val="20"/>
          <w:lang w:val="ru-RU" w:eastAsia="fr-FR"/>
        </w:rPr>
        <w:t>ПРЕПАРАТАМИ И ДРУГИЕ ВИДЫ ВЗАИМОДЕЙСТВИЯ</w:t>
      </w:r>
      <w:bookmarkEnd w:id="0"/>
      <w:r w:rsidRPr="00395573">
        <w:rPr>
          <w:rFonts w:ascii="Times New Roman" w:hAnsi="Times New Roman"/>
          <w:b/>
          <w:bCs/>
          <w:sz w:val="20"/>
          <w:szCs w:val="20"/>
          <w:lang w:val="ru-RU" w:eastAsia="fr-FR"/>
        </w:rPr>
        <w:t xml:space="preserve">*. </w:t>
      </w:r>
      <w:r w:rsidR="009422F0" w:rsidRPr="00395573">
        <w:rPr>
          <w:rFonts w:ascii="Times New Roman" w:hAnsi="Times New Roman"/>
          <w:i/>
          <w:iCs/>
          <w:sz w:val="20"/>
          <w:szCs w:val="20"/>
          <w:lang w:val="ru"/>
        </w:rPr>
        <w:t>Сильные индукторы CYP3A4</w:t>
      </w:r>
      <w:r w:rsidR="00BA5EB1" w:rsidRPr="00395573">
        <w:rPr>
          <w:rFonts w:ascii="Times New Roman" w:hAnsi="Times New Roman"/>
          <w:i/>
          <w:iCs/>
          <w:sz w:val="20"/>
          <w:szCs w:val="20"/>
          <w:lang w:val="ru"/>
        </w:rPr>
        <w:t>.</w:t>
      </w:r>
      <w:r w:rsidR="00BC4DA6" w:rsidRPr="00BC4DA6">
        <w:rPr>
          <w:rFonts w:ascii="Times New Roman" w:hAnsi="Times New Roman"/>
          <w:i/>
          <w:iCs/>
          <w:sz w:val="20"/>
          <w:szCs w:val="20"/>
          <w:lang w:val="ru-RU"/>
        </w:rPr>
        <w:t xml:space="preserve"> </w:t>
      </w:r>
      <w:r w:rsidR="00BC4DA6">
        <w:rPr>
          <w:rFonts w:ascii="Times New Roman" w:hAnsi="Times New Roman"/>
          <w:i/>
          <w:iCs/>
          <w:sz w:val="20"/>
          <w:szCs w:val="20"/>
          <w:lang w:val="ru-RU"/>
        </w:rPr>
        <w:t>Со</w:t>
      </w:r>
      <w:r w:rsidR="009422F0" w:rsidRPr="00395573">
        <w:rPr>
          <w:rFonts w:ascii="Times New Roman" w:hAnsi="Times New Roman"/>
          <w:sz w:val="20"/>
          <w:szCs w:val="20"/>
          <w:lang w:val="ru"/>
        </w:rPr>
        <w:t xml:space="preserve">вместное применение препарата </w:t>
      </w:r>
      <w:proofErr w:type="spellStart"/>
      <w:r w:rsidR="009422F0" w:rsidRPr="00395573">
        <w:rPr>
          <w:rFonts w:ascii="Times New Roman" w:hAnsi="Times New Roman"/>
          <w:sz w:val="20"/>
          <w:szCs w:val="20"/>
          <w:lang w:val="ru-RU"/>
        </w:rPr>
        <w:t>Онивайд</w:t>
      </w:r>
      <w:proofErr w:type="spellEnd"/>
      <w:r w:rsidR="009422F0" w:rsidRPr="00395573">
        <w:rPr>
          <w:rFonts w:ascii="Times New Roman" w:hAnsi="Times New Roman"/>
          <w:sz w:val="20"/>
          <w:szCs w:val="20"/>
          <w:lang w:val="ru-RU"/>
        </w:rPr>
        <w:t xml:space="preserve"> </w:t>
      </w:r>
      <w:proofErr w:type="spellStart"/>
      <w:r w:rsidR="009422F0" w:rsidRPr="00395573">
        <w:rPr>
          <w:rFonts w:ascii="Times New Roman" w:hAnsi="Times New Roman"/>
          <w:sz w:val="20"/>
          <w:szCs w:val="20"/>
          <w:lang w:val="ru-RU"/>
        </w:rPr>
        <w:t>пегилированный</w:t>
      </w:r>
      <w:proofErr w:type="spellEnd"/>
      <w:r w:rsidR="009422F0" w:rsidRPr="00395573">
        <w:rPr>
          <w:rFonts w:ascii="Times New Roman" w:hAnsi="Times New Roman"/>
          <w:sz w:val="20"/>
          <w:szCs w:val="20"/>
          <w:lang w:val="ru-RU"/>
        </w:rPr>
        <w:t xml:space="preserve"> </w:t>
      </w:r>
      <w:proofErr w:type="spellStart"/>
      <w:r w:rsidR="009422F0" w:rsidRPr="00395573">
        <w:rPr>
          <w:rFonts w:ascii="Times New Roman" w:hAnsi="Times New Roman"/>
          <w:sz w:val="20"/>
          <w:szCs w:val="20"/>
          <w:lang w:val="ru-RU"/>
        </w:rPr>
        <w:t>липосомальный</w:t>
      </w:r>
      <w:proofErr w:type="spellEnd"/>
      <w:r w:rsidR="009422F0" w:rsidRPr="00395573">
        <w:rPr>
          <w:rFonts w:ascii="Times New Roman" w:hAnsi="Times New Roman"/>
          <w:sz w:val="20"/>
          <w:szCs w:val="20"/>
          <w:vertAlign w:val="superscript"/>
          <w:lang w:val="ru-RU"/>
        </w:rPr>
        <w:t xml:space="preserve"> </w:t>
      </w:r>
      <w:r w:rsidR="009422F0" w:rsidRPr="00395573">
        <w:rPr>
          <w:rFonts w:ascii="Times New Roman" w:hAnsi="Times New Roman"/>
          <w:sz w:val="20"/>
          <w:szCs w:val="20"/>
          <w:lang w:val="ru"/>
        </w:rPr>
        <w:t>с индукторами фермента CYP3A</w:t>
      </w:r>
      <w:r w:rsidR="00CA244B" w:rsidRPr="00395573">
        <w:rPr>
          <w:rFonts w:ascii="Times New Roman" w:hAnsi="Times New Roman"/>
          <w:sz w:val="20"/>
          <w:szCs w:val="20"/>
          <w:lang w:val="ru"/>
        </w:rPr>
        <w:t>4 (</w:t>
      </w:r>
      <w:r w:rsidR="009422F0" w:rsidRPr="00395573">
        <w:rPr>
          <w:rFonts w:ascii="Times New Roman" w:hAnsi="Times New Roman"/>
          <w:sz w:val="20"/>
          <w:szCs w:val="20"/>
          <w:lang w:val="ru"/>
        </w:rPr>
        <w:t>противосудорожны</w:t>
      </w:r>
      <w:r w:rsidR="00D726AC" w:rsidRPr="00395573">
        <w:rPr>
          <w:rFonts w:ascii="Times New Roman" w:hAnsi="Times New Roman"/>
          <w:sz w:val="20"/>
          <w:szCs w:val="20"/>
          <w:lang w:val="ru"/>
        </w:rPr>
        <w:t>е</w:t>
      </w:r>
      <w:r w:rsidR="009422F0" w:rsidRPr="00395573">
        <w:rPr>
          <w:rFonts w:ascii="Times New Roman" w:hAnsi="Times New Roman"/>
          <w:sz w:val="20"/>
          <w:szCs w:val="20"/>
          <w:lang w:val="ru"/>
        </w:rPr>
        <w:t xml:space="preserve"> препарат</w:t>
      </w:r>
      <w:r w:rsidR="00D726AC" w:rsidRPr="00395573">
        <w:rPr>
          <w:rFonts w:ascii="Times New Roman" w:hAnsi="Times New Roman"/>
          <w:sz w:val="20"/>
          <w:szCs w:val="20"/>
          <w:lang w:val="ru"/>
        </w:rPr>
        <w:t>ы</w:t>
      </w:r>
      <w:r w:rsidR="009422F0" w:rsidRPr="00395573">
        <w:rPr>
          <w:rFonts w:ascii="Times New Roman" w:hAnsi="Times New Roman"/>
          <w:sz w:val="20"/>
          <w:szCs w:val="20"/>
          <w:lang w:val="ru"/>
        </w:rPr>
        <w:t>, зверобо</w:t>
      </w:r>
      <w:r w:rsidR="00D726AC" w:rsidRPr="00395573">
        <w:rPr>
          <w:rFonts w:ascii="Times New Roman" w:hAnsi="Times New Roman"/>
          <w:sz w:val="20"/>
          <w:szCs w:val="20"/>
          <w:lang w:val="ru"/>
        </w:rPr>
        <w:t>й</w:t>
      </w:r>
      <w:r w:rsidR="009422F0" w:rsidRPr="00395573">
        <w:rPr>
          <w:rFonts w:ascii="Times New Roman" w:hAnsi="Times New Roman"/>
          <w:sz w:val="20"/>
          <w:szCs w:val="20"/>
          <w:lang w:val="ru"/>
        </w:rPr>
        <w:t xml:space="preserve"> продырявленн</w:t>
      </w:r>
      <w:r w:rsidR="00D726AC" w:rsidRPr="00395573">
        <w:rPr>
          <w:rFonts w:ascii="Times New Roman" w:hAnsi="Times New Roman"/>
          <w:sz w:val="20"/>
          <w:szCs w:val="20"/>
          <w:lang w:val="ru"/>
        </w:rPr>
        <w:t>ый)</w:t>
      </w:r>
      <w:r w:rsidR="009422F0" w:rsidRPr="00395573">
        <w:rPr>
          <w:rFonts w:ascii="Times New Roman" w:hAnsi="Times New Roman"/>
          <w:sz w:val="20"/>
          <w:szCs w:val="20"/>
          <w:lang w:val="ru"/>
        </w:rPr>
        <w:t xml:space="preserve"> может снизить его системное воздействие. </w:t>
      </w:r>
      <w:r w:rsidR="00D12DA3" w:rsidRPr="00395573">
        <w:rPr>
          <w:rFonts w:ascii="Times New Roman" w:eastAsia="Times New Roman" w:hAnsi="Times New Roman"/>
          <w:i/>
          <w:iCs/>
          <w:sz w:val="20"/>
          <w:szCs w:val="20"/>
          <w:lang w:val="ru"/>
        </w:rPr>
        <w:t>Сильные ингибиторы CYP3A4 и ингибиторы UGT1A1</w:t>
      </w:r>
      <w:r w:rsidR="00AF447C" w:rsidRPr="00395573">
        <w:rPr>
          <w:rFonts w:ascii="Times New Roman" w:eastAsia="Times New Roman" w:hAnsi="Times New Roman"/>
          <w:i/>
          <w:iCs/>
          <w:sz w:val="20"/>
          <w:szCs w:val="20"/>
          <w:lang w:val="ru"/>
        </w:rPr>
        <w:t xml:space="preserve">. </w:t>
      </w:r>
      <w:r w:rsidR="00D12DA3" w:rsidRPr="00395573">
        <w:rPr>
          <w:rFonts w:ascii="Times New Roman" w:eastAsia="Times New Roman" w:hAnsi="Times New Roman"/>
          <w:sz w:val="20"/>
          <w:szCs w:val="20"/>
          <w:lang w:val="ru"/>
        </w:rPr>
        <w:t xml:space="preserve">При совместном применении препарата </w:t>
      </w:r>
      <w:proofErr w:type="spellStart"/>
      <w:r w:rsidR="00D12DA3" w:rsidRPr="00395573">
        <w:rPr>
          <w:rFonts w:ascii="Times New Roman" w:eastAsia="Times New Roman" w:hAnsi="Times New Roman"/>
          <w:sz w:val="20"/>
          <w:szCs w:val="20"/>
          <w:lang w:val="ru-RU"/>
        </w:rPr>
        <w:t>Онвайд</w:t>
      </w:r>
      <w:proofErr w:type="spellEnd"/>
      <w:r w:rsidR="00D12DA3" w:rsidRPr="00395573">
        <w:rPr>
          <w:rFonts w:ascii="Times New Roman" w:eastAsia="Times New Roman" w:hAnsi="Times New Roman"/>
          <w:sz w:val="20"/>
          <w:szCs w:val="20"/>
          <w:lang w:val="ru-RU"/>
        </w:rPr>
        <w:t xml:space="preserve"> </w:t>
      </w:r>
      <w:proofErr w:type="spellStart"/>
      <w:r w:rsidR="00D12DA3" w:rsidRPr="00395573">
        <w:rPr>
          <w:rFonts w:ascii="Times New Roman" w:eastAsia="Times New Roman" w:hAnsi="Times New Roman"/>
          <w:sz w:val="20"/>
          <w:szCs w:val="20"/>
          <w:lang w:val="ru-RU"/>
        </w:rPr>
        <w:t>пегилированный</w:t>
      </w:r>
      <w:proofErr w:type="spellEnd"/>
      <w:r w:rsidR="00D12DA3" w:rsidRPr="00395573">
        <w:rPr>
          <w:rFonts w:ascii="Times New Roman" w:eastAsia="Times New Roman" w:hAnsi="Times New Roman"/>
          <w:sz w:val="20"/>
          <w:szCs w:val="20"/>
          <w:lang w:val="ru-RU"/>
        </w:rPr>
        <w:t xml:space="preserve"> </w:t>
      </w:r>
      <w:proofErr w:type="spellStart"/>
      <w:r w:rsidR="00D12DA3" w:rsidRPr="00395573">
        <w:rPr>
          <w:rFonts w:ascii="Times New Roman" w:eastAsia="Times New Roman" w:hAnsi="Times New Roman"/>
          <w:sz w:val="20"/>
          <w:szCs w:val="20"/>
          <w:lang w:val="ru-RU"/>
        </w:rPr>
        <w:t>липосомальный</w:t>
      </w:r>
      <w:proofErr w:type="spellEnd"/>
      <w:r w:rsidR="00D12DA3" w:rsidRPr="00395573">
        <w:rPr>
          <w:rFonts w:ascii="Times New Roman" w:eastAsia="Times New Roman" w:hAnsi="Times New Roman"/>
          <w:sz w:val="20"/>
          <w:szCs w:val="20"/>
          <w:lang w:val="ru"/>
        </w:rPr>
        <w:t xml:space="preserve"> с сильными ингибиторами фермента CYP3A4 (например, грейпфрутовый сок, </w:t>
      </w:r>
      <w:proofErr w:type="spellStart"/>
      <w:r w:rsidR="00D12DA3" w:rsidRPr="00395573">
        <w:rPr>
          <w:rFonts w:ascii="Times New Roman" w:eastAsia="Times New Roman" w:hAnsi="Times New Roman"/>
          <w:sz w:val="20"/>
          <w:szCs w:val="20"/>
          <w:lang w:val="ru"/>
        </w:rPr>
        <w:t>кларитромицин</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индинавир</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итраконазол</w:t>
      </w:r>
      <w:proofErr w:type="spellEnd"/>
      <w:r w:rsidR="00D12DA3" w:rsidRPr="00395573">
        <w:rPr>
          <w:rFonts w:ascii="Times New Roman" w:eastAsia="Times New Roman" w:hAnsi="Times New Roman"/>
          <w:sz w:val="20"/>
          <w:szCs w:val="20"/>
          <w:lang w:val="ru"/>
        </w:rPr>
        <w:t xml:space="preserve">, лопинавир, </w:t>
      </w:r>
      <w:proofErr w:type="spellStart"/>
      <w:r w:rsidR="00D12DA3" w:rsidRPr="00395573">
        <w:rPr>
          <w:rFonts w:ascii="Times New Roman" w:eastAsia="Times New Roman" w:hAnsi="Times New Roman"/>
          <w:sz w:val="20"/>
          <w:szCs w:val="20"/>
          <w:lang w:val="ru"/>
        </w:rPr>
        <w:t>нефазодон</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нелфинавир</w:t>
      </w:r>
      <w:proofErr w:type="spellEnd"/>
      <w:r w:rsidR="00D12DA3" w:rsidRPr="00395573">
        <w:rPr>
          <w:rFonts w:ascii="Times New Roman" w:eastAsia="Times New Roman" w:hAnsi="Times New Roman"/>
          <w:sz w:val="20"/>
          <w:szCs w:val="20"/>
          <w:lang w:val="ru"/>
        </w:rPr>
        <w:t xml:space="preserve">, ритонавир, </w:t>
      </w:r>
      <w:proofErr w:type="spellStart"/>
      <w:r w:rsidR="00D12DA3" w:rsidRPr="00395573">
        <w:rPr>
          <w:rFonts w:ascii="Times New Roman" w:eastAsia="Times New Roman" w:hAnsi="Times New Roman"/>
          <w:sz w:val="20"/>
          <w:szCs w:val="20"/>
          <w:lang w:val="ru"/>
        </w:rPr>
        <w:t>саквинавир</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телапревир</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вориконазол</w:t>
      </w:r>
      <w:proofErr w:type="spellEnd"/>
      <w:r w:rsidR="00D12DA3" w:rsidRPr="00395573">
        <w:rPr>
          <w:rFonts w:ascii="Times New Roman" w:eastAsia="Times New Roman" w:hAnsi="Times New Roman"/>
          <w:sz w:val="20"/>
          <w:szCs w:val="20"/>
          <w:lang w:val="ru"/>
        </w:rPr>
        <w:t xml:space="preserve">), и другими ингибиторами UGT1A1 (например, </w:t>
      </w:r>
      <w:proofErr w:type="spellStart"/>
      <w:r w:rsidR="00D12DA3" w:rsidRPr="00395573">
        <w:rPr>
          <w:rFonts w:ascii="Times New Roman" w:eastAsia="Times New Roman" w:hAnsi="Times New Roman"/>
          <w:sz w:val="20"/>
          <w:szCs w:val="20"/>
          <w:lang w:val="ru"/>
        </w:rPr>
        <w:t>атазанавир</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гемфиброзил</w:t>
      </w:r>
      <w:proofErr w:type="spellEnd"/>
      <w:r w:rsidR="00D12DA3" w:rsidRPr="00395573">
        <w:rPr>
          <w:rFonts w:ascii="Times New Roman" w:eastAsia="Times New Roman" w:hAnsi="Times New Roman"/>
          <w:sz w:val="20"/>
          <w:szCs w:val="20"/>
          <w:lang w:val="ru"/>
        </w:rPr>
        <w:t xml:space="preserve">, </w:t>
      </w:r>
      <w:proofErr w:type="spellStart"/>
      <w:r w:rsidR="00D12DA3" w:rsidRPr="00395573">
        <w:rPr>
          <w:rFonts w:ascii="Times New Roman" w:eastAsia="Times New Roman" w:hAnsi="Times New Roman"/>
          <w:sz w:val="20"/>
          <w:szCs w:val="20"/>
          <w:lang w:val="ru"/>
        </w:rPr>
        <w:t>индинавир</w:t>
      </w:r>
      <w:proofErr w:type="spellEnd"/>
      <w:r w:rsidR="00D12DA3" w:rsidRPr="00395573">
        <w:rPr>
          <w:rFonts w:ascii="Times New Roman" w:eastAsia="Times New Roman" w:hAnsi="Times New Roman"/>
          <w:sz w:val="20"/>
          <w:szCs w:val="20"/>
          <w:lang w:val="ru"/>
        </w:rPr>
        <w:t>,</w:t>
      </w:r>
      <w:r w:rsidR="00D12DA3" w:rsidRPr="00395573">
        <w:rPr>
          <w:rFonts w:ascii="Times New Roman" w:eastAsia="Times New Roman" w:hAnsi="Times New Roman"/>
          <w:sz w:val="20"/>
          <w:szCs w:val="20"/>
          <w:lang w:val="ru-RU"/>
        </w:rPr>
        <w:t xml:space="preserve"> </w:t>
      </w:r>
      <w:proofErr w:type="spellStart"/>
      <w:r w:rsidR="00D12DA3" w:rsidRPr="00395573">
        <w:rPr>
          <w:rFonts w:ascii="Times New Roman" w:eastAsia="Times New Roman" w:hAnsi="Times New Roman"/>
          <w:sz w:val="20"/>
          <w:szCs w:val="20"/>
          <w:lang w:val="ru-RU"/>
        </w:rPr>
        <w:t>регорафениб</w:t>
      </w:r>
      <w:proofErr w:type="spellEnd"/>
      <w:r w:rsidR="00D12DA3" w:rsidRPr="00395573">
        <w:rPr>
          <w:rFonts w:ascii="Times New Roman" w:eastAsia="Times New Roman" w:hAnsi="Times New Roman"/>
          <w:sz w:val="20"/>
          <w:szCs w:val="20"/>
          <w:lang w:val="ru"/>
        </w:rPr>
        <w:t xml:space="preserve">) его системное воздействие может увеличиваться. </w:t>
      </w:r>
      <w:r w:rsidR="00F9753B" w:rsidRPr="00395573">
        <w:rPr>
          <w:rFonts w:ascii="Times New Roman" w:eastAsia="Times New Roman" w:hAnsi="Times New Roman"/>
          <w:i/>
          <w:iCs/>
          <w:sz w:val="20"/>
          <w:szCs w:val="20"/>
          <w:lang w:val="ru-RU"/>
        </w:rPr>
        <w:t xml:space="preserve">Противоопухолевые препараты (включая </w:t>
      </w:r>
      <w:proofErr w:type="spellStart"/>
      <w:r w:rsidR="00F9753B" w:rsidRPr="00395573">
        <w:rPr>
          <w:rFonts w:ascii="Times New Roman" w:eastAsia="Times New Roman" w:hAnsi="Times New Roman"/>
          <w:i/>
          <w:iCs/>
          <w:sz w:val="20"/>
          <w:szCs w:val="20"/>
          <w:lang w:val="ru-RU"/>
        </w:rPr>
        <w:t>флуцитозин</w:t>
      </w:r>
      <w:proofErr w:type="spellEnd"/>
      <w:r w:rsidR="00F9753B" w:rsidRPr="00395573">
        <w:rPr>
          <w:rFonts w:ascii="Times New Roman" w:eastAsia="Times New Roman" w:hAnsi="Times New Roman"/>
          <w:i/>
          <w:iCs/>
          <w:sz w:val="20"/>
          <w:szCs w:val="20"/>
          <w:lang w:val="ru-RU"/>
        </w:rPr>
        <w:t xml:space="preserve"> в качестве </w:t>
      </w:r>
      <w:proofErr w:type="spellStart"/>
      <w:r w:rsidR="00F9753B" w:rsidRPr="00395573">
        <w:rPr>
          <w:rFonts w:ascii="Times New Roman" w:eastAsia="Times New Roman" w:hAnsi="Times New Roman"/>
          <w:i/>
          <w:iCs/>
          <w:sz w:val="20"/>
          <w:szCs w:val="20"/>
          <w:lang w:val="ru-RU"/>
        </w:rPr>
        <w:t>пролекарства</w:t>
      </w:r>
      <w:proofErr w:type="spellEnd"/>
      <w:r w:rsidR="00F9753B" w:rsidRPr="00395573">
        <w:rPr>
          <w:rFonts w:ascii="Times New Roman" w:eastAsia="Times New Roman" w:hAnsi="Times New Roman"/>
          <w:i/>
          <w:iCs/>
          <w:sz w:val="20"/>
          <w:szCs w:val="20"/>
          <w:lang w:val="ru-RU"/>
        </w:rPr>
        <w:t xml:space="preserve"> 5-фторурацила</w:t>
      </w:r>
      <w:r w:rsidR="00FF0DFD" w:rsidRPr="00395573">
        <w:rPr>
          <w:rFonts w:ascii="Times New Roman" w:eastAsia="Times New Roman" w:hAnsi="Times New Roman"/>
          <w:i/>
          <w:iCs/>
          <w:sz w:val="20"/>
          <w:szCs w:val="20"/>
          <w:lang w:val="ru-RU"/>
        </w:rPr>
        <w:t xml:space="preserve">. </w:t>
      </w:r>
      <w:r w:rsidR="00F9753B" w:rsidRPr="00395573">
        <w:rPr>
          <w:rFonts w:ascii="Times New Roman" w:eastAsia="Times New Roman" w:hAnsi="Times New Roman"/>
          <w:sz w:val="20"/>
          <w:szCs w:val="20"/>
          <w:lang w:val="ru-RU"/>
        </w:rPr>
        <w:t xml:space="preserve">Нежелательные реакции, связанные с применением </w:t>
      </w:r>
      <w:proofErr w:type="spellStart"/>
      <w:r w:rsidR="00F9753B" w:rsidRPr="00395573">
        <w:rPr>
          <w:rFonts w:ascii="Times New Roman" w:eastAsia="Times New Roman" w:hAnsi="Times New Roman"/>
          <w:sz w:val="20"/>
          <w:szCs w:val="20"/>
          <w:lang w:val="ru-RU"/>
        </w:rPr>
        <w:t>иринотекана</w:t>
      </w:r>
      <w:proofErr w:type="spellEnd"/>
      <w:r w:rsidR="00F9753B" w:rsidRPr="00395573">
        <w:rPr>
          <w:rFonts w:ascii="Times New Roman" w:eastAsia="Times New Roman" w:hAnsi="Times New Roman"/>
          <w:sz w:val="20"/>
          <w:szCs w:val="20"/>
          <w:lang w:val="ru-RU"/>
        </w:rPr>
        <w:t xml:space="preserve">, такие как </w:t>
      </w:r>
      <w:proofErr w:type="spellStart"/>
      <w:r w:rsidR="00F9753B" w:rsidRPr="00395573">
        <w:rPr>
          <w:rFonts w:ascii="Times New Roman" w:eastAsia="Times New Roman" w:hAnsi="Times New Roman"/>
          <w:sz w:val="20"/>
          <w:szCs w:val="20"/>
          <w:lang w:val="ru-RU"/>
        </w:rPr>
        <w:t>миелосупрессия</w:t>
      </w:r>
      <w:proofErr w:type="spellEnd"/>
      <w:r w:rsidR="00F9753B" w:rsidRPr="00395573">
        <w:rPr>
          <w:rFonts w:ascii="Times New Roman" w:eastAsia="Times New Roman" w:hAnsi="Times New Roman"/>
          <w:sz w:val="20"/>
          <w:szCs w:val="20"/>
          <w:lang w:val="ru-RU"/>
        </w:rPr>
        <w:t>, могут усугубляться применением других противоопухолевых препаратов, имеющих аналогичный профиль нежелательных ре</w:t>
      </w:r>
      <w:r w:rsidR="00FF0DFD" w:rsidRPr="00395573">
        <w:rPr>
          <w:rFonts w:ascii="Times New Roman" w:eastAsia="Times New Roman" w:hAnsi="Times New Roman"/>
          <w:sz w:val="20"/>
          <w:szCs w:val="20"/>
          <w:lang w:val="ru-RU"/>
        </w:rPr>
        <w:t>а</w:t>
      </w:r>
      <w:r w:rsidR="00F9753B" w:rsidRPr="00395573">
        <w:rPr>
          <w:rFonts w:ascii="Times New Roman" w:eastAsia="Times New Roman" w:hAnsi="Times New Roman"/>
          <w:sz w:val="20"/>
          <w:szCs w:val="20"/>
          <w:lang w:val="ru-RU"/>
        </w:rPr>
        <w:t>кций.</w:t>
      </w:r>
      <w:r w:rsidR="00682187" w:rsidRPr="00395573">
        <w:rPr>
          <w:rFonts w:ascii="Times New Roman" w:eastAsia="Times New Roman" w:hAnsi="Times New Roman"/>
          <w:sz w:val="20"/>
          <w:szCs w:val="20"/>
          <w:lang w:val="ru-RU"/>
        </w:rPr>
        <w:t xml:space="preserve"> </w:t>
      </w:r>
      <w:r w:rsidRPr="00395573">
        <w:rPr>
          <w:rFonts w:ascii="Times New Roman" w:hAnsi="Times New Roman"/>
          <w:b/>
          <w:bCs/>
          <w:iCs/>
          <w:sz w:val="20"/>
          <w:szCs w:val="20"/>
          <w:lang w:val="ru-RU"/>
        </w:rPr>
        <w:t>БЕРЕМЕННОСТЬ И ЛАКТАЦИЯ</w:t>
      </w:r>
      <w:r w:rsidRPr="00395573">
        <w:rPr>
          <w:rFonts w:ascii="Times New Roman" w:hAnsi="Times New Roman"/>
          <w:b/>
          <w:bCs/>
          <w:sz w:val="20"/>
          <w:szCs w:val="20"/>
          <w:lang w:val="ru-RU" w:eastAsia="fr-FR"/>
        </w:rPr>
        <w:t xml:space="preserve">*. </w:t>
      </w:r>
      <w:r w:rsidR="00101AAB" w:rsidRPr="00395573">
        <w:rPr>
          <w:rFonts w:ascii="Times New Roman" w:hAnsi="Times New Roman"/>
          <w:bCs/>
          <w:i/>
          <w:iCs/>
          <w:spacing w:val="-3"/>
          <w:sz w:val="20"/>
          <w:szCs w:val="20"/>
          <w:u w:val="single"/>
          <w:lang w:val="ru-RU"/>
        </w:rPr>
        <w:t>Беременность</w:t>
      </w:r>
      <w:r w:rsidR="00682187" w:rsidRPr="00395573">
        <w:rPr>
          <w:rFonts w:ascii="Times New Roman" w:hAnsi="Times New Roman"/>
          <w:bCs/>
          <w:i/>
          <w:iCs/>
          <w:spacing w:val="-3"/>
          <w:sz w:val="20"/>
          <w:szCs w:val="20"/>
          <w:u w:val="single"/>
          <w:lang w:val="ru-RU"/>
        </w:rPr>
        <w:t>.</w:t>
      </w:r>
      <w:r w:rsidR="00682187" w:rsidRPr="00395573">
        <w:rPr>
          <w:rFonts w:ascii="Times New Roman" w:hAnsi="Times New Roman"/>
          <w:bCs/>
          <w:spacing w:val="-3"/>
          <w:sz w:val="20"/>
          <w:szCs w:val="20"/>
          <w:u w:val="single"/>
          <w:lang w:val="ru-RU"/>
        </w:rPr>
        <w:t xml:space="preserve"> </w:t>
      </w:r>
      <w:r w:rsidR="00D26A07" w:rsidRPr="00395573">
        <w:rPr>
          <w:rFonts w:ascii="Times New Roman" w:hAnsi="Times New Roman"/>
          <w:bCs/>
          <w:spacing w:val="-3"/>
          <w:sz w:val="20"/>
          <w:szCs w:val="20"/>
          <w:lang w:val="ru-RU"/>
        </w:rPr>
        <w:t>С учетом механизма действия и доклинических данных</w:t>
      </w:r>
      <w:r w:rsidR="00101AAB" w:rsidRPr="00395573">
        <w:rPr>
          <w:rFonts w:ascii="Times New Roman" w:hAnsi="Times New Roman"/>
          <w:bCs/>
          <w:spacing w:val="-3"/>
          <w:sz w:val="20"/>
          <w:szCs w:val="20"/>
          <w:lang w:val="ru-RU"/>
        </w:rPr>
        <w:t xml:space="preserve"> не следует применять препарат </w:t>
      </w:r>
      <w:proofErr w:type="spellStart"/>
      <w:r w:rsidR="00101AAB" w:rsidRPr="00395573">
        <w:rPr>
          <w:rFonts w:ascii="Times New Roman" w:hAnsi="Times New Roman"/>
          <w:spacing w:val="-3"/>
          <w:sz w:val="20"/>
          <w:szCs w:val="20"/>
          <w:lang w:val="ru-RU"/>
        </w:rPr>
        <w:t>Онивайд</w:t>
      </w:r>
      <w:proofErr w:type="spellEnd"/>
      <w:r w:rsidR="00101AAB" w:rsidRPr="00395573">
        <w:rPr>
          <w:rFonts w:ascii="Times New Roman" w:hAnsi="Times New Roman"/>
          <w:bCs/>
          <w:spacing w:val="-3"/>
          <w:sz w:val="20"/>
          <w:szCs w:val="20"/>
          <w:lang w:val="ru-RU"/>
        </w:rPr>
        <w:t xml:space="preserve"> </w:t>
      </w:r>
      <w:proofErr w:type="spellStart"/>
      <w:r w:rsidR="00101AAB" w:rsidRPr="00395573">
        <w:rPr>
          <w:rFonts w:ascii="Times New Roman" w:hAnsi="Times New Roman"/>
          <w:bCs/>
          <w:spacing w:val="-3"/>
          <w:sz w:val="20"/>
          <w:szCs w:val="20"/>
          <w:lang w:val="ru-RU"/>
        </w:rPr>
        <w:t>пегилированный</w:t>
      </w:r>
      <w:proofErr w:type="spellEnd"/>
      <w:r w:rsidR="00101AAB" w:rsidRPr="00395573">
        <w:rPr>
          <w:rFonts w:ascii="Times New Roman" w:hAnsi="Times New Roman"/>
          <w:bCs/>
          <w:spacing w:val="-3"/>
          <w:sz w:val="20"/>
          <w:szCs w:val="20"/>
          <w:lang w:val="ru-RU"/>
        </w:rPr>
        <w:t xml:space="preserve"> </w:t>
      </w:r>
      <w:proofErr w:type="spellStart"/>
      <w:r w:rsidR="00101AAB" w:rsidRPr="00395573">
        <w:rPr>
          <w:rFonts w:ascii="Times New Roman" w:hAnsi="Times New Roman"/>
          <w:bCs/>
          <w:spacing w:val="-3"/>
          <w:sz w:val="20"/>
          <w:szCs w:val="20"/>
          <w:lang w:val="ru-RU"/>
        </w:rPr>
        <w:t>липосомальный</w:t>
      </w:r>
      <w:proofErr w:type="spellEnd"/>
      <w:r w:rsidR="00101AAB" w:rsidRPr="00395573">
        <w:rPr>
          <w:rFonts w:ascii="Times New Roman" w:hAnsi="Times New Roman"/>
          <w:bCs/>
          <w:spacing w:val="-3"/>
          <w:sz w:val="20"/>
          <w:szCs w:val="20"/>
          <w:lang w:val="ru-RU"/>
        </w:rPr>
        <w:t xml:space="preserve"> во время беременности без явной необходимости. В случае применения препарата во время беременности или наступления беременности во время терапии препаратом, пациенты должны быть </w:t>
      </w:r>
      <w:proofErr w:type="spellStart"/>
      <w:r w:rsidR="00101AAB" w:rsidRPr="00395573">
        <w:rPr>
          <w:rFonts w:ascii="Times New Roman" w:hAnsi="Times New Roman"/>
          <w:bCs/>
          <w:spacing w:val="-3"/>
          <w:sz w:val="20"/>
          <w:szCs w:val="20"/>
          <w:lang w:val="ru-RU"/>
        </w:rPr>
        <w:t>проинформированны</w:t>
      </w:r>
      <w:proofErr w:type="spellEnd"/>
      <w:r w:rsidR="00101AAB" w:rsidRPr="00395573">
        <w:rPr>
          <w:rFonts w:ascii="Times New Roman" w:hAnsi="Times New Roman"/>
          <w:bCs/>
          <w:spacing w:val="-3"/>
          <w:sz w:val="20"/>
          <w:szCs w:val="20"/>
          <w:lang w:val="ru-RU"/>
        </w:rPr>
        <w:t xml:space="preserve"> о потенциальных рисках для плода.</w:t>
      </w:r>
      <w:r w:rsidR="00682187" w:rsidRPr="00395573">
        <w:rPr>
          <w:rFonts w:ascii="Times New Roman" w:hAnsi="Times New Roman"/>
          <w:bCs/>
          <w:spacing w:val="-3"/>
          <w:sz w:val="20"/>
          <w:szCs w:val="20"/>
          <w:lang w:val="ru-RU"/>
        </w:rPr>
        <w:t xml:space="preserve"> </w:t>
      </w:r>
      <w:r w:rsidR="00101AAB" w:rsidRPr="00395573">
        <w:rPr>
          <w:rFonts w:ascii="Times New Roman" w:hAnsi="Times New Roman"/>
          <w:bCs/>
          <w:i/>
          <w:iCs/>
          <w:spacing w:val="-3"/>
          <w:sz w:val="20"/>
          <w:szCs w:val="20"/>
          <w:u w:val="single"/>
          <w:lang w:val="ru-RU"/>
        </w:rPr>
        <w:t>Лактация</w:t>
      </w:r>
      <w:r w:rsidR="00682187" w:rsidRPr="00395573">
        <w:rPr>
          <w:rFonts w:ascii="Times New Roman" w:hAnsi="Times New Roman"/>
          <w:bCs/>
          <w:i/>
          <w:iCs/>
          <w:spacing w:val="-3"/>
          <w:sz w:val="20"/>
          <w:szCs w:val="20"/>
          <w:u w:val="single"/>
          <w:lang w:val="ru-RU"/>
        </w:rPr>
        <w:t>.</w:t>
      </w:r>
      <w:r w:rsidR="00682187" w:rsidRPr="00395573">
        <w:rPr>
          <w:rFonts w:ascii="Times New Roman" w:hAnsi="Times New Roman"/>
          <w:bCs/>
          <w:spacing w:val="-3"/>
          <w:sz w:val="20"/>
          <w:szCs w:val="20"/>
          <w:u w:val="single"/>
          <w:lang w:val="ru-RU"/>
        </w:rPr>
        <w:t xml:space="preserve"> </w:t>
      </w:r>
      <w:r w:rsidR="00101AAB" w:rsidRPr="00395573">
        <w:rPr>
          <w:rFonts w:ascii="Times New Roman" w:hAnsi="Times New Roman"/>
          <w:color w:val="000000"/>
          <w:sz w:val="20"/>
          <w:szCs w:val="20"/>
          <w:lang w:val="ru-RU"/>
        </w:rPr>
        <w:t xml:space="preserve">Ввиду потенциального развития серьезных нежелательных реакций у детей, получающих грудное молоко, препарат </w:t>
      </w:r>
      <w:proofErr w:type="spellStart"/>
      <w:r w:rsidR="00101AAB" w:rsidRPr="00395573">
        <w:rPr>
          <w:rFonts w:ascii="Times New Roman" w:hAnsi="Times New Roman"/>
          <w:color w:val="000000"/>
          <w:sz w:val="20"/>
          <w:szCs w:val="20"/>
          <w:lang w:val="ru-RU"/>
        </w:rPr>
        <w:t>Онивайд</w:t>
      </w:r>
      <w:proofErr w:type="spellEnd"/>
      <w:r w:rsidR="00101AAB" w:rsidRPr="00395573">
        <w:rPr>
          <w:rFonts w:ascii="Times New Roman" w:hAnsi="Times New Roman"/>
          <w:color w:val="000000"/>
          <w:sz w:val="20"/>
          <w:szCs w:val="20"/>
          <w:lang w:val="ru-RU"/>
        </w:rPr>
        <w:t xml:space="preserve"> </w:t>
      </w:r>
      <w:proofErr w:type="spellStart"/>
      <w:r w:rsidR="00101AAB" w:rsidRPr="00395573">
        <w:rPr>
          <w:rFonts w:ascii="Times New Roman" w:hAnsi="Times New Roman"/>
          <w:color w:val="000000"/>
          <w:sz w:val="20"/>
          <w:szCs w:val="20"/>
          <w:lang w:val="ru-RU"/>
        </w:rPr>
        <w:t>пегилированный</w:t>
      </w:r>
      <w:proofErr w:type="spellEnd"/>
      <w:r w:rsidR="00101AAB" w:rsidRPr="00395573">
        <w:rPr>
          <w:rFonts w:ascii="Times New Roman" w:hAnsi="Times New Roman"/>
          <w:color w:val="000000"/>
          <w:sz w:val="20"/>
          <w:szCs w:val="20"/>
          <w:lang w:val="ru-RU"/>
        </w:rPr>
        <w:t xml:space="preserve"> </w:t>
      </w:r>
      <w:proofErr w:type="spellStart"/>
      <w:r w:rsidR="00101AAB" w:rsidRPr="00395573">
        <w:rPr>
          <w:rFonts w:ascii="Times New Roman" w:hAnsi="Times New Roman"/>
          <w:color w:val="000000"/>
          <w:sz w:val="20"/>
          <w:szCs w:val="20"/>
          <w:lang w:val="ru-RU"/>
        </w:rPr>
        <w:t>липосомальный</w:t>
      </w:r>
      <w:proofErr w:type="spellEnd"/>
      <w:r w:rsidR="00101AAB" w:rsidRPr="00395573">
        <w:rPr>
          <w:rFonts w:ascii="Times New Roman" w:hAnsi="Times New Roman"/>
          <w:color w:val="000000"/>
          <w:sz w:val="20"/>
          <w:szCs w:val="20"/>
          <w:lang w:val="ru-RU"/>
        </w:rPr>
        <w:t xml:space="preserve"> противопоказан при грудном вскармливании </w:t>
      </w:r>
      <w:r w:rsidR="00101AAB" w:rsidRPr="00395573">
        <w:rPr>
          <w:rFonts w:ascii="Times New Roman" w:hAnsi="Times New Roman"/>
          <w:sz w:val="20"/>
          <w:szCs w:val="20"/>
          <w:lang w:val="ru-RU"/>
        </w:rPr>
        <w:t>и в течение одного месяца после прекращения терапии.</w:t>
      </w:r>
      <w:r w:rsidR="00385C1F" w:rsidRPr="00395573">
        <w:rPr>
          <w:rFonts w:ascii="Times New Roman" w:hAnsi="Times New Roman"/>
          <w:sz w:val="20"/>
          <w:szCs w:val="20"/>
          <w:lang w:val="ru-RU"/>
        </w:rPr>
        <w:t xml:space="preserve"> </w:t>
      </w:r>
      <w:r w:rsidR="00395FBD" w:rsidRPr="00395573">
        <w:rPr>
          <w:rFonts w:ascii="Times New Roman" w:hAnsi="Times New Roman"/>
          <w:sz w:val="20"/>
          <w:szCs w:val="20"/>
          <w:u w:val="single"/>
          <w:lang w:val="ru-RU"/>
        </w:rPr>
        <w:t xml:space="preserve">Женщины с детородным потенциалом / контрацепция у мужчин и женщин. </w:t>
      </w:r>
      <w:r w:rsidR="00395FBD" w:rsidRPr="00395573">
        <w:rPr>
          <w:rFonts w:ascii="Times New Roman" w:hAnsi="Times New Roman"/>
          <w:sz w:val="20"/>
          <w:szCs w:val="20"/>
          <w:lang w:val="ru-RU"/>
        </w:rPr>
        <w:t xml:space="preserve">Женщинам с детородным потенциалом во время лечения препаратом </w:t>
      </w:r>
      <w:proofErr w:type="spellStart"/>
      <w:r w:rsidR="00395FBD" w:rsidRPr="00395573">
        <w:rPr>
          <w:rFonts w:ascii="Times New Roman" w:hAnsi="Times New Roman"/>
          <w:sz w:val="20"/>
          <w:szCs w:val="20"/>
          <w:lang w:val="ru-RU"/>
        </w:rPr>
        <w:t>Онивайд</w:t>
      </w:r>
      <w:proofErr w:type="spellEnd"/>
      <w:r w:rsidR="00395FBD" w:rsidRPr="00395573">
        <w:rPr>
          <w:rFonts w:ascii="Times New Roman" w:hAnsi="Times New Roman"/>
          <w:sz w:val="20"/>
          <w:szCs w:val="20"/>
          <w:lang w:val="ru-RU"/>
        </w:rPr>
        <w:t xml:space="preserve"> </w:t>
      </w:r>
      <w:proofErr w:type="spellStart"/>
      <w:r w:rsidR="00395FBD" w:rsidRPr="00395573">
        <w:rPr>
          <w:rFonts w:ascii="Times New Roman" w:hAnsi="Times New Roman"/>
          <w:sz w:val="20"/>
          <w:szCs w:val="20"/>
          <w:lang w:val="ru-RU"/>
        </w:rPr>
        <w:t>пегилированный</w:t>
      </w:r>
      <w:proofErr w:type="spellEnd"/>
      <w:r w:rsidR="00395FBD" w:rsidRPr="00395573">
        <w:rPr>
          <w:rFonts w:ascii="Times New Roman" w:hAnsi="Times New Roman"/>
          <w:sz w:val="20"/>
          <w:szCs w:val="20"/>
          <w:lang w:val="ru-RU"/>
        </w:rPr>
        <w:t xml:space="preserve"> </w:t>
      </w:r>
      <w:proofErr w:type="spellStart"/>
      <w:r w:rsidR="00395FBD" w:rsidRPr="00395573">
        <w:rPr>
          <w:rFonts w:ascii="Times New Roman" w:hAnsi="Times New Roman"/>
          <w:sz w:val="20"/>
          <w:szCs w:val="20"/>
          <w:lang w:val="ru-RU"/>
        </w:rPr>
        <w:t>липосомальный</w:t>
      </w:r>
      <w:proofErr w:type="spellEnd"/>
      <w:r w:rsidR="00395FBD" w:rsidRPr="00395573">
        <w:rPr>
          <w:rFonts w:ascii="Times New Roman" w:hAnsi="Times New Roman"/>
          <w:sz w:val="20"/>
          <w:szCs w:val="20"/>
          <w:vertAlign w:val="superscript"/>
          <w:lang w:val="ru-RU"/>
        </w:rPr>
        <w:t xml:space="preserve"> </w:t>
      </w:r>
      <w:r w:rsidR="00395FBD" w:rsidRPr="00395573">
        <w:rPr>
          <w:rFonts w:ascii="Times New Roman" w:hAnsi="Times New Roman"/>
          <w:sz w:val="20"/>
          <w:szCs w:val="20"/>
          <w:lang w:val="ru-RU"/>
        </w:rPr>
        <w:t xml:space="preserve">и в течение семи месяцев после его окончания необходимо применять эффективные методы контрацепции. Мужчинам во время терапии препаратом </w:t>
      </w:r>
      <w:proofErr w:type="spellStart"/>
      <w:r w:rsidR="00395FBD" w:rsidRPr="00395573">
        <w:rPr>
          <w:rFonts w:ascii="Times New Roman" w:hAnsi="Times New Roman"/>
          <w:sz w:val="20"/>
          <w:szCs w:val="20"/>
          <w:lang w:val="ru-RU"/>
        </w:rPr>
        <w:t>Онивайд</w:t>
      </w:r>
      <w:proofErr w:type="spellEnd"/>
      <w:r w:rsidR="00395FBD" w:rsidRPr="00395573">
        <w:rPr>
          <w:rFonts w:ascii="Times New Roman" w:hAnsi="Times New Roman"/>
          <w:sz w:val="20"/>
          <w:szCs w:val="20"/>
          <w:lang w:val="ru-RU"/>
        </w:rPr>
        <w:t xml:space="preserve"> </w:t>
      </w:r>
      <w:proofErr w:type="spellStart"/>
      <w:r w:rsidR="00395FBD" w:rsidRPr="00395573">
        <w:rPr>
          <w:rFonts w:ascii="Times New Roman" w:hAnsi="Times New Roman"/>
          <w:sz w:val="20"/>
          <w:szCs w:val="20"/>
          <w:lang w:val="ru-RU"/>
        </w:rPr>
        <w:t>пегилированный</w:t>
      </w:r>
      <w:proofErr w:type="spellEnd"/>
      <w:r w:rsidR="00395FBD" w:rsidRPr="00395573">
        <w:rPr>
          <w:rFonts w:ascii="Times New Roman" w:hAnsi="Times New Roman"/>
          <w:sz w:val="20"/>
          <w:szCs w:val="20"/>
          <w:lang w:val="ru-RU"/>
        </w:rPr>
        <w:t xml:space="preserve"> </w:t>
      </w:r>
      <w:proofErr w:type="spellStart"/>
      <w:r w:rsidR="00395FBD" w:rsidRPr="00395573">
        <w:rPr>
          <w:rFonts w:ascii="Times New Roman" w:hAnsi="Times New Roman"/>
          <w:sz w:val="20"/>
          <w:szCs w:val="20"/>
          <w:lang w:val="ru-RU"/>
        </w:rPr>
        <w:t>липосомальный</w:t>
      </w:r>
      <w:proofErr w:type="spellEnd"/>
      <w:r w:rsidR="00395FBD" w:rsidRPr="00395573">
        <w:rPr>
          <w:rFonts w:ascii="Times New Roman" w:hAnsi="Times New Roman"/>
          <w:sz w:val="20"/>
          <w:szCs w:val="20"/>
          <w:lang w:val="ru-RU"/>
        </w:rPr>
        <w:t xml:space="preserve"> и в течение 4 месяцев после ее окончания следует использовать презервативы.</w:t>
      </w:r>
      <w:r w:rsidRPr="00395573">
        <w:rPr>
          <w:rFonts w:ascii="Times New Roman" w:hAnsi="Times New Roman"/>
          <w:sz w:val="20"/>
          <w:szCs w:val="20"/>
          <w:lang w:val="ru-RU"/>
        </w:rPr>
        <w:t xml:space="preserve"> </w:t>
      </w:r>
      <w:r w:rsidRPr="00395573">
        <w:rPr>
          <w:rFonts w:ascii="Times New Roman" w:hAnsi="Times New Roman"/>
          <w:b/>
          <w:sz w:val="20"/>
          <w:szCs w:val="20"/>
          <w:lang w:val="ru-RU"/>
        </w:rPr>
        <w:t xml:space="preserve">ФЕРТИЛЬНОСТЬ*: </w:t>
      </w:r>
      <w:r w:rsidRPr="00395573">
        <w:rPr>
          <w:rFonts w:ascii="Times New Roman" w:hAnsi="Times New Roman"/>
          <w:b/>
          <w:bCs/>
          <w:sz w:val="20"/>
          <w:szCs w:val="20"/>
          <w:lang w:val="ru-RU"/>
        </w:rPr>
        <w:t xml:space="preserve">ВЛИЯНИЕ НА СПОСОБНОСТЬ УПРАВЛЯТЬ ТРАНСПОРТНЫМИ СРЕДСТВАМИ И РАБОТАТЬ С МЕХАНИЗМАМИ*. </w:t>
      </w:r>
      <w:r w:rsidR="000623E1" w:rsidRPr="00395573">
        <w:rPr>
          <w:rFonts w:ascii="Times New Roman" w:eastAsia="Times New Roman" w:hAnsi="Times New Roman"/>
          <w:bCs/>
          <w:spacing w:val="-7"/>
          <w:sz w:val="20"/>
          <w:szCs w:val="20"/>
          <w:lang w:val="ru-RU"/>
        </w:rPr>
        <w:t xml:space="preserve">Препарат </w:t>
      </w:r>
      <w:proofErr w:type="spellStart"/>
      <w:r w:rsidR="000623E1" w:rsidRPr="00395573">
        <w:rPr>
          <w:rFonts w:ascii="Times New Roman" w:eastAsia="Times New Roman" w:hAnsi="Times New Roman"/>
          <w:spacing w:val="-7"/>
          <w:sz w:val="20"/>
          <w:szCs w:val="20"/>
          <w:lang w:val="ru-RU"/>
        </w:rPr>
        <w:t>Онивайд</w:t>
      </w:r>
      <w:proofErr w:type="spellEnd"/>
      <w:r w:rsidR="000623E1" w:rsidRPr="00395573">
        <w:rPr>
          <w:rFonts w:ascii="Times New Roman" w:eastAsia="Times New Roman" w:hAnsi="Times New Roman"/>
          <w:bCs/>
          <w:spacing w:val="-7"/>
          <w:sz w:val="20"/>
          <w:szCs w:val="20"/>
          <w:lang w:val="ru-RU"/>
        </w:rPr>
        <w:t xml:space="preserve"> </w:t>
      </w:r>
      <w:proofErr w:type="spellStart"/>
      <w:r w:rsidR="000623E1" w:rsidRPr="00395573">
        <w:rPr>
          <w:rFonts w:ascii="Times New Roman" w:eastAsia="Times New Roman" w:hAnsi="Times New Roman"/>
          <w:bCs/>
          <w:spacing w:val="-7"/>
          <w:sz w:val="20"/>
          <w:szCs w:val="20"/>
          <w:lang w:val="ru-RU"/>
        </w:rPr>
        <w:t>пегилированный</w:t>
      </w:r>
      <w:proofErr w:type="spellEnd"/>
      <w:r w:rsidR="000623E1" w:rsidRPr="00395573">
        <w:rPr>
          <w:rFonts w:ascii="Times New Roman" w:eastAsia="Times New Roman" w:hAnsi="Times New Roman"/>
          <w:bCs/>
          <w:spacing w:val="-7"/>
          <w:sz w:val="20"/>
          <w:szCs w:val="20"/>
          <w:lang w:val="ru-RU"/>
        </w:rPr>
        <w:t xml:space="preserve"> </w:t>
      </w:r>
      <w:proofErr w:type="spellStart"/>
      <w:r w:rsidR="000623E1" w:rsidRPr="00395573">
        <w:rPr>
          <w:rFonts w:ascii="Times New Roman" w:eastAsia="Times New Roman" w:hAnsi="Times New Roman"/>
          <w:bCs/>
          <w:spacing w:val="-7"/>
          <w:sz w:val="20"/>
          <w:szCs w:val="20"/>
          <w:lang w:val="ru-RU"/>
        </w:rPr>
        <w:t>липосомальный</w:t>
      </w:r>
      <w:proofErr w:type="spellEnd"/>
      <w:r w:rsidR="000623E1" w:rsidRPr="00395573">
        <w:rPr>
          <w:rFonts w:ascii="Times New Roman" w:eastAsia="Times New Roman" w:hAnsi="Times New Roman"/>
          <w:bCs/>
          <w:spacing w:val="-7"/>
          <w:sz w:val="20"/>
          <w:szCs w:val="20"/>
          <w:lang w:val="ru-RU"/>
        </w:rPr>
        <w:t xml:space="preserve"> оказывает умеренное влияние на способность управлять транспортными средствами и работать с механизмами. Во время лечения препаратом </w:t>
      </w:r>
      <w:proofErr w:type="spellStart"/>
      <w:r w:rsidR="000623E1" w:rsidRPr="00395573">
        <w:rPr>
          <w:rFonts w:ascii="Times New Roman" w:eastAsia="Times New Roman" w:hAnsi="Times New Roman"/>
          <w:spacing w:val="-7"/>
          <w:sz w:val="20"/>
          <w:szCs w:val="20"/>
          <w:lang w:val="ru-RU"/>
        </w:rPr>
        <w:t>Онивайд</w:t>
      </w:r>
      <w:proofErr w:type="spellEnd"/>
      <w:r w:rsidR="000623E1" w:rsidRPr="00395573">
        <w:rPr>
          <w:rFonts w:ascii="Times New Roman" w:eastAsia="Times New Roman" w:hAnsi="Times New Roman"/>
          <w:bCs/>
          <w:spacing w:val="-7"/>
          <w:sz w:val="20"/>
          <w:szCs w:val="20"/>
          <w:lang w:val="ru-RU"/>
        </w:rPr>
        <w:t xml:space="preserve"> </w:t>
      </w:r>
      <w:proofErr w:type="spellStart"/>
      <w:r w:rsidR="000623E1" w:rsidRPr="00395573">
        <w:rPr>
          <w:rFonts w:ascii="Times New Roman" w:eastAsia="Times New Roman" w:hAnsi="Times New Roman"/>
          <w:bCs/>
          <w:spacing w:val="-7"/>
          <w:sz w:val="20"/>
          <w:szCs w:val="20"/>
          <w:lang w:val="ru-RU"/>
        </w:rPr>
        <w:t>пегилированный</w:t>
      </w:r>
      <w:proofErr w:type="spellEnd"/>
      <w:r w:rsidR="000623E1" w:rsidRPr="00395573">
        <w:rPr>
          <w:rFonts w:ascii="Times New Roman" w:eastAsia="Times New Roman" w:hAnsi="Times New Roman"/>
          <w:bCs/>
          <w:spacing w:val="-7"/>
          <w:sz w:val="20"/>
          <w:szCs w:val="20"/>
          <w:lang w:val="ru-RU"/>
        </w:rPr>
        <w:t xml:space="preserve"> </w:t>
      </w:r>
      <w:proofErr w:type="spellStart"/>
      <w:r w:rsidR="000623E1" w:rsidRPr="00395573">
        <w:rPr>
          <w:rFonts w:ascii="Times New Roman" w:eastAsia="Times New Roman" w:hAnsi="Times New Roman"/>
          <w:bCs/>
          <w:spacing w:val="-7"/>
          <w:sz w:val="20"/>
          <w:szCs w:val="20"/>
          <w:lang w:val="ru-RU"/>
        </w:rPr>
        <w:t>липосомальный</w:t>
      </w:r>
      <w:proofErr w:type="spellEnd"/>
      <w:r w:rsidR="000623E1" w:rsidRPr="00395573">
        <w:rPr>
          <w:rFonts w:ascii="Times New Roman" w:eastAsia="Times New Roman" w:hAnsi="Times New Roman"/>
          <w:bCs/>
          <w:spacing w:val="-7"/>
          <w:sz w:val="20"/>
          <w:szCs w:val="20"/>
          <w:lang w:val="ru-RU"/>
        </w:rPr>
        <w:t xml:space="preserve"> пациентам следует с осторожностью управлять транспортными средствами и работать с механизмами. </w:t>
      </w:r>
      <w:r w:rsidRPr="00395573">
        <w:rPr>
          <w:rFonts w:ascii="Times New Roman" w:hAnsi="Times New Roman"/>
          <w:b/>
          <w:sz w:val="20"/>
          <w:szCs w:val="20"/>
          <w:lang w:val="ru-RU"/>
        </w:rPr>
        <w:t xml:space="preserve">НЕЖЕЛАТЕЛЬНЫЕ РЕАКЦИИ*. </w:t>
      </w:r>
      <w:r w:rsidR="00A271EF" w:rsidRPr="00395573">
        <w:rPr>
          <w:rFonts w:ascii="Times New Roman" w:hAnsi="Times New Roman"/>
          <w:b/>
          <w:sz w:val="20"/>
          <w:szCs w:val="20"/>
          <w:lang w:val="ru-RU"/>
        </w:rPr>
        <w:t xml:space="preserve">В комбинации с </w:t>
      </w:r>
      <w:proofErr w:type="spellStart"/>
      <w:r w:rsidR="00A271EF" w:rsidRPr="00395573">
        <w:rPr>
          <w:rFonts w:ascii="Times New Roman" w:hAnsi="Times New Roman"/>
          <w:b/>
          <w:sz w:val="20"/>
          <w:szCs w:val="20"/>
          <w:lang w:val="ru-RU"/>
        </w:rPr>
        <w:t>оксалиплатином</w:t>
      </w:r>
      <w:proofErr w:type="spellEnd"/>
      <w:r w:rsidR="00A271EF" w:rsidRPr="00395573">
        <w:rPr>
          <w:rFonts w:ascii="Times New Roman" w:hAnsi="Times New Roman"/>
          <w:b/>
          <w:sz w:val="20"/>
          <w:szCs w:val="20"/>
          <w:lang w:val="ru-RU"/>
        </w:rPr>
        <w:t xml:space="preserve">/5-ФУ/ЛВ (NAPOLI-3). </w:t>
      </w:r>
      <w:r w:rsidR="00811122" w:rsidRPr="00395573">
        <w:rPr>
          <w:rFonts w:ascii="Times New Roman" w:hAnsi="Times New Roman"/>
          <w:i/>
          <w:sz w:val="20"/>
          <w:szCs w:val="20"/>
          <w:lang w:val="ru-RU"/>
        </w:rPr>
        <w:t>Очень часто:</w:t>
      </w:r>
      <w:r w:rsidR="00811122" w:rsidRPr="00395573">
        <w:rPr>
          <w:rFonts w:ascii="Times New Roman" w:hAnsi="Times New Roman"/>
          <w:b/>
          <w:sz w:val="20"/>
          <w:szCs w:val="20"/>
          <w:lang w:val="ru-RU"/>
        </w:rPr>
        <w:t xml:space="preserve"> </w:t>
      </w:r>
      <w:r w:rsidR="00811122" w:rsidRPr="00395573">
        <w:rPr>
          <w:rFonts w:ascii="Times New Roman" w:eastAsiaTheme="minorHAnsi" w:hAnsi="Times New Roman"/>
          <w:color w:val="000000"/>
          <w:sz w:val="20"/>
          <w:szCs w:val="20"/>
          <w:lang w:val="ru-RU"/>
        </w:rPr>
        <w:t>нейтропения, анемия, тромбоцитопения,</w:t>
      </w:r>
      <w:r w:rsidR="00811122" w:rsidRPr="00395573">
        <w:rPr>
          <w:rFonts w:ascii="Times New Roman" w:hAnsi="Times New Roman"/>
          <w:i/>
          <w:sz w:val="20"/>
          <w:szCs w:val="20"/>
          <w:lang w:val="ru-RU"/>
        </w:rPr>
        <w:t xml:space="preserve"> </w:t>
      </w:r>
      <w:proofErr w:type="spellStart"/>
      <w:r w:rsidR="00730C41" w:rsidRPr="00395573">
        <w:rPr>
          <w:rFonts w:ascii="Times New Roman" w:hAnsi="Times New Roman"/>
          <w:iCs/>
          <w:sz w:val="20"/>
          <w:szCs w:val="20"/>
          <w:lang w:val="ru-RU"/>
        </w:rPr>
        <w:t>г</w:t>
      </w:r>
      <w:r w:rsidR="00730C41" w:rsidRPr="00BC4DA6">
        <w:rPr>
          <w:rFonts w:ascii="Times New Roman" w:hAnsi="Times New Roman"/>
          <w:iCs/>
          <w:sz w:val="20"/>
          <w:szCs w:val="20"/>
          <w:lang w:val="ru-RU"/>
        </w:rPr>
        <w:t>ипокалиемия</w:t>
      </w:r>
      <w:proofErr w:type="spellEnd"/>
      <w:r w:rsidR="00730C41" w:rsidRPr="00BC4DA6">
        <w:rPr>
          <w:rFonts w:ascii="Times New Roman" w:hAnsi="Times New Roman"/>
          <w:iCs/>
          <w:sz w:val="20"/>
          <w:szCs w:val="20"/>
          <w:lang w:val="ru-RU"/>
        </w:rPr>
        <w:t>, снижение аппетита</w:t>
      </w:r>
      <w:r w:rsidR="00730C41" w:rsidRPr="00395573">
        <w:rPr>
          <w:rFonts w:ascii="Times New Roman" w:hAnsi="Times New Roman"/>
          <w:iCs/>
          <w:sz w:val="20"/>
          <w:szCs w:val="20"/>
          <w:lang w:val="ru-RU"/>
        </w:rPr>
        <w:t xml:space="preserve">, </w:t>
      </w:r>
      <w:r w:rsidR="003D3684" w:rsidRPr="00395573">
        <w:rPr>
          <w:rFonts w:ascii="Times New Roman" w:hAnsi="Times New Roman"/>
          <w:iCs/>
          <w:sz w:val="20"/>
          <w:szCs w:val="20"/>
          <w:lang w:val="ru-RU"/>
        </w:rPr>
        <w:t xml:space="preserve">Периферическая нейропатия, </w:t>
      </w:r>
      <w:proofErr w:type="spellStart"/>
      <w:r w:rsidR="003D3684" w:rsidRPr="00395573">
        <w:rPr>
          <w:rFonts w:ascii="Times New Roman" w:hAnsi="Times New Roman"/>
          <w:iCs/>
          <w:sz w:val="20"/>
          <w:szCs w:val="20"/>
          <w:lang w:val="ru-RU"/>
        </w:rPr>
        <w:t>дисгевзия</w:t>
      </w:r>
      <w:proofErr w:type="spellEnd"/>
      <w:r w:rsidR="003D3684" w:rsidRPr="00395573">
        <w:rPr>
          <w:rFonts w:ascii="Times New Roman" w:hAnsi="Times New Roman"/>
          <w:iCs/>
          <w:sz w:val="20"/>
          <w:szCs w:val="20"/>
          <w:lang w:val="ru-RU"/>
        </w:rPr>
        <w:t xml:space="preserve">, парестезия, </w:t>
      </w:r>
      <w:r w:rsidR="00E01537" w:rsidRPr="00395573">
        <w:rPr>
          <w:rFonts w:ascii="Times New Roman" w:hAnsi="Times New Roman"/>
          <w:iCs/>
          <w:sz w:val="20"/>
          <w:szCs w:val="20"/>
          <w:lang w:val="ru-RU"/>
        </w:rPr>
        <w:t xml:space="preserve">диарея, тошнота, рвота, боль/дискомфорт в животе, стоматит, алопеция, астения, </w:t>
      </w:r>
      <w:proofErr w:type="spellStart"/>
      <w:r w:rsidR="00E01537" w:rsidRPr="00395573">
        <w:rPr>
          <w:rFonts w:ascii="Times New Roman" w:hAnsi="Times New Roman"/>
          <w:iCs/>
          <w:sz w:val="20"/>
          <w:szCs w:val="20"/>
          <w:lang w:val="ru-RU"/>
        </w:rPr>
        <w:t>мукозит</w:t>
      </w:r>
      <w:proofErr w:type="spellEnd"/>
      <w:r w:rsidR="00E01537" w:rsidRPr="00395573">
        <w:rPr>
          <w:rFonts w:ascii="Times New Roman" w:hAnsi="Times New Roman"/>
          <w:iCs/>
          <w:sz w:val="20"/>
          <w:szCs w:val="20"/>
          <w:lang w:val="ru-RU"/>
        </w:rPr>
        <w:t xml:space="preserve">, снижение массы тела. </w:t>
      </w:r>
      <w:r w:rsidR="00811122" w:rsidRPr="00395573">
        <w:rPr>
          <w:rFonts w:ascii="Times New Roman" w:hAnsi="Times New Roman"/>
          <w:i/>
          <w:sz w:val="20"/>
          <w:szCs w:val="20"/>
          <w:lang w:val="ru-RU"/>
        </w:rPr>
        <w:t>Часто:</w:t>
      </w:r>
      <w:r w:rsidR="00811122" w:rsidRPr="00395573">
        <w:rPr>
          <w:rFonts w:ascii="Times New Roman" w:hAnsi="Times New Roman"/>
          <w:sz w:val="20"/>
          <w:szCs w:val="20"/>
          <w:lang w:val="ru-RU"/>
        </w:rPr>
        <w:t xml:space="preserve"> сепсис, инфекция мочевыводящих путей,</w:t>
      </w:r>
      <w:r w:rsidR="00A611D5" w:rsidRPr="00395573">
        <w:rPr>
          <w:rFonts w:ascii="Times New Roman" w:hAnsi="Times New Roman"/>
          <w:sz w:val="20"/>
          <w:szCs w:val="20"/>
          <w:lang w:val="ru-RU"/>
        </w:rPr>
        <w:t xml:space="preserve"> </w:t>
      </w:r>
      <w:proofErr w:type="spellStart"/>
      <w:r w:rsidR="00A611D5" w:rsidRPr="00395573">
        <w:rPr>
          <w:rFonts w:ascii="Times New Roman" w:hAnsi="Times New Roman"/>
          <w:sz w:val="20"/>
          <w:szCs w:val="20"/>
          <w:lang w:val="ru-RU"/>
        </w:rPr>
        <w:t>кандидозная</w:t>
      </w:r>
      <w:proofErr w:type="spellEnd"/>
      <w:r w:rsidR="00A611D5" w:rsidRPr="00395573">
        <w:rPr>
          <w:rFonts w:ascii="Times New Roman" w:hAnsi="Times New Roman"/>
          <w:sz w:val="20"/>
          <w:szCs w:val="20"/>
          <w:lang w:val="ru-RU"/>
        </w:rPr>
        <w:t xml:space="preserve"> инфекция, </w:t>
      </w:r>
      <w:proofErr w:type="spellStart"/>
      <w:r w:rsidR="00A611D5" w:rsidRPr="00395573">
        <w:rPr>
          <w:rFonts w:ascii="Times New Roman" w:hAnsi="Times New Roman"/>
          <w:sz w:val="20"/>
          <w:szCs w:val="20"/>
          <w:lang w:val="ru-RU"/>
        </w:rPr>
        <w:t>назофарингит</w:t>
      </w:r>
      <w:proofErr w:type="spellEnd"/>
      <w:r w:rsidR="00A611D5" w:rsidRPr="00395573">
        <w:rPr>
          <w:rFonts w:ascii="Times New Roman" w:hAnsi="Times New Roman"/>
          <w:sz w:val="20"/>
          <w:szCs w:val="20"/>
          <w:lang w:val="ru-RU"/>
        </w:rPr>
        <w:t xml:space="preserve">, </w:t>
      </w:r>
      <w:r w:rsidR="00CC105E" w:rsidRPr="00395573">
        <w:rPr>
          <w:rFonts w:ascii="Times New Roman" w:hAnsi="Times New Roman"/>
          <w:sz w:val="20"/>
          <w:szCs w:val="20"/>
          <w:lang w:val="ru-RU"/>
        </w:rPr>
        <w:t>ф</w:t>
      </w:r>
      <w:r w:rsidR="009E78B7" w:rsidRPr="00395573">
        <w:rPr>
          <w:rFonts w:ascii="Times New Roman" w:hAnsi="Times New Roman"/>
          <w:sz w:val="20"/>
          <w:szCs w:val="20"/>
          <w:lang w:val="ru-RU"/>
        </w:rPr>
        <w:t xml:space="preserve">ебрильная нейтропения, лейкопения, </w:t>
      </w:r>
      <w:proofErr w:type="spellStart"/>
      <w:r w:rsidR="009E78B7" w:rsidRPr="00395573">
        <w:rPr>
          <w:rFonts w:ascii="Times New Roman" w:hAnsi="Times New Roman"/>
          <w:sz w:val="20"/>
          <w:szCs w:val="20"/>
          <w:lang w:val="ru-RU"/>
        </w:rPr>
        <w:t>лимфопения</w:t>
      </w:r>
      <w:proofErr w:type="spellEnd"/>
      <w:r w:rsidR="00CC105E" w:rsidRPr="00395573">
        <w:rPr>
          <w:rFonts w:ascii="Times New Roman" w:hAnsi="Times New Roman"/>
          <w:sz w:val="20"/>
          <w:szCs w:val="20"/>
          <w:lang w:val="ru-RU"/>
        </w:rPr>
        <w:t xml:space="preserve">, </w:t>
      </w:r>
      <w:r w:rsidR="000E27AD" w:rsidRPr="00395573">
        <w:rPr>
          <w:rFonts w:ascii="Times New Roman" w:hAnsi="Times New Roman"/>
          <w:sz w:val="20"/>
          <w:szCs w:val="20"/>
          <w:lang w:val="ru-RU"/>
        </w:rPr>
        <w:t xml:space="preserve">обезвоживание, гипонатриемия, </w:t>
      </w:r>
      <w:proofErr w:type="spellStart"/>
      <w:r w:rsidR="000E27AD" w:rsidRPr="00395573">
        <w:rPr>
          <w:rFonts w:ascii="Times New Roman" w:hAnsi="Times New Roman"/>
          <w:sz w:val="20"/>
          <w:szCs w:val="20"/>
          <w:lang w:val="ru-RU"/>
        </w:rPr>
        <w:t>гипофосфоемия</w:t>
      </w:r>
      <w:proofErr w:type="spellEnd"/>
      <w:r w:rsidR="000E27AD" w:rsidRPr="00395573">
        <w:rPr>
          <w:rFonts w:ascii="Times New Roman" w:hAnsi="Times New Roman"/>
          <w:sz w:val="20"/>
          <w:szCs w:val="20"/>
          <w:lang w:val="ru-RU"/>
        </w:rPr>
        <w:t xml:space="preserve">, </w:t>
      </w:r>
      <w:proofErr w:type="spellStart"/>
      <w:r w:rsidR="000E27AD" w:rsidRPr="00395573">
        <w:rPr>
          <w:rFonts w:ascii="Times New Roman" w:hAnsi="Times New Roman"/>
          <w:sz w:val="20"/>
          <w:szCs w:val="20"/>
          <w:lang w:val="ru-RU"/>
        </w:rPr>
        <w:t>гипофосфатемия</w:t>
      </w:r>
      <w:proofErr w:type="spellEnd"/>
      <w:r w:rsidR="000E27AD" w:rsidRPr="00395573">
        <w:rPr>
          <w:rFonts w:ascii="Times New Roman" w:hAnsi="Times New Roman"/>
          <w:sz w:val="20"/>
          <w:szCs w:val="20"/>
          <w:lang w:val="ru-RU"/>
        </w:rPr>
        <w:t xml:space="preserve">, </w:t>
      </w:r>
      <w:proofErr w:type="spellStart"/>
      <w:r w:rsidR="000E27AD" w:rsidRPr="00395573">
        <w:rPr>
          <w:rFonts w:ascii="Times New Roman" w:hAnsi="Times New Roman"/>
          <w:sz w:val="20"/>
          <w:szCs w:val="20"/>
          <w:lang w:val="ru-RU"/>
        </w:rPr>
        <w:t>гипомагниемия</w:t>
      </w:r>
      <w:proofErr w:type="spellEnd"/>
      <w:r w:rsidR="000E27AD" w:rsidRPr="00395573">
        <w:rPr>
          <w:rFonts w:ascii="Times New Roman" w:hAnsi="Times New Roman"/>
          <w:sz w:val="20"/>
          <w:szCs w:val="20"/>
          <w:lang w:val="ru-RU"/>
        </w:rPr>
        <w:t xml:space="preserve">, </w:t>
      </w:r>
      <w:proofErr w:type="spellStart"/>
      <w:r w:rsidR="000E27AD" w:rsidRPr="00395573">
        <w:rPr>
          <w:rFonts w:ascii="Times New Roman" w:hAnsi="Times New Roman"/>
          <w:sz w:val="20"/>
          <w:szCs w:val="20"/>
          <w:lang w:val="ru-RU"/>
        </w:rPr>
        <w:t>гипоальбуминемия</w:t>
      </w:r>
      <w:proofErr w:type="spellEnd"/>
      <w:r w:rsidR="000E27AD" w:rsidRPr="00395573">
        <w:rPr>
          <w:rFonts w:ascii="Times New Roman" w:hAnsi="Times New Roman"/>
          <w:sz w:val="20"/>
          <w:szCs w:val="20"/>
          <w:lang w:val="ru-RU"/>
        </w:rPr>
        <w:t xml:space="preserve">, </w:t>
      </w:r>
      <w:proofErr w:type="spellStart"/>
      <w:r w:rsidR="000E27AD" w:rsidRPr="00395573">
        <w:rPr>
          <w:rFonts w:ascii="Times New Roman" w:hAnsi="Times New Roman"/>
          <w:sz w:val="20"/>
          <w:szCs w:val="20"/>
          <w:lang w:val="ru-RU"/>
        </w:rPr>
        <w:t>гипокальцемия</w:t>
      </w:r>
      <w:proofErr w:type="spellEnd"/>
      <w:r w:rsidR="0099087A" w:rsidRPr="00395573">
        <w:rPr>
          <w:rFonts w:ascii="Times New Roman" w:hAnsi="Times New Roman"/>
          <w:sz w:val="20"/>
          <w:szCs w:val="20"/>
          <w:lang w:val="ru-RU"/>
        </w:rPr>
        <w:t xml:space="preserve">, тремор, </w:t>
      </w:r>
      <w:proofErr w:type="spellStart"/>
      <w:r w:rsidR="0099087A" w:rsidRPr="00395573">
        <w:rPr>
          <w:rFonts w:ascii="Times New Roman" w:hAnsi="Times New Roman"/>
          <w:sz w:val="20"/>
          <w:szCs w:val="20"/>
          <w:lang w:val="ru-RU"/>
        </w:rPr>
        <w:t>нейротоксичность</w:t>
      </w:r>
      <w:proofErr w:type="spellEnd"/>
      <w:r w:rsidR="0099087A" w:rsidRPr="00395573">
        <w:rPr>
          <w:rFonts w:ascii="Times New Roman" w:hAnsi="Times New Roman"/>
          <w:sz w:val="20"/>
          <w:szCs w:val="20"/>
          <w:lang w:val="ru-RU"/>
        </w:rPr>
        <w:t xml:space="preserve">, </w:t>
      </w:r>
      <w:proofErr w:type="spellStart"/>
      <w:r w:rsidR="0099087A" w:rsidRPr="00395573">
        <w:rPr>
          <w:rFonts w:ascii="Times New Roman" w:hAnsi="Times New Roman"/>
          <w:sz w:val="20"/>
          <w:szCs w:val="20"/>
          <w:lang w:val="ru-RU"/>
        </w:rPr>
        <w:t>дизестезия</w:t>
      </w:r>
      <w:proofErr w:type="spellEnd"/>
      <w:r w:rsidR="0099087A" w:rsidRPr="00395573">
        <w:rPr>
          <w:rFonts w:ascii="Times New Roman" w:hAnsi="Times New Roman"/>
          <w:sz w:val="20"/>
          <w:szCs w:val="20"/>
          <w:lang w:val="ru-RU"/>
        </w:rPr>
        <w:t>, холинергический синдром, головная боль, головокружение, нечеткое зрение,</w:t>
      </w:r>
      <w:r w:rsidR="00252D05" w:rsidRPr="00395573">
        <w:rPr>
          <w:rFonts w:ascii="Times New Roman" w:hAnsi="Times New Roman"/>
          <w:sz w:val="20"/>
          <w:szCs w:val="20"/>
          <w:lang w:val="ru-RU"/>
        </w:rPr>
        <w:t xml:space="preserve"> тахикардия, </w:t>
      </w:r>
      <w:r w:rsidR="00C77D3D" w:rsidRPr="00395573">
        <w:rPr>
          <w:rFonts w:ascii="Times New Roman" w:hAnsi="Times New Roman"/>
          <w:sz w:val="20"/>
          <w:szCs w:val="20"/>
          <w:lang w:val="ru-RU"/>
        </w:rPr>
        <w:t xml:space="preserve">артериальная гипотензия, тромбоэмболические события, </w:t>
      </w:r>
      <w:r w:rsidR="000E27AD" w:rsidRPr="00395573">
        <w:rPr>
          <w:rFonts w:ascii="Times New Roman" w:hAnsi="Times New Roman"/>
          <w:sz w:val="20"/>
          <w:szCs w:val="20"/>
          <w:lang w:val="ru-RU"/>
        </w:rPr>
        <w:t xml:space="preserve"> </w:t>
      </w:r>
      <w:r w:rsidR="0098632E" w:rsidRPr="00395573">
        <w:rPr>
          <w:rFonts w:ascii="Times New Roman" w:hAnsi="Times New Roman"/>
          <w:sz w:val="20"/>
          <w:szCs w:val="20"/>
          <w:lang w:val="ru-RU"/>
        </w:rPr>
        <w:t xml:space="preserve">тромбоэмболия легочной артерии, икота, одышка, носовое кровотечение, </w:t>
      </w:r>
      <w:r w:rsidR="008A2E39" w:rsidRPr="00395573">
        <w:rPr>
          <w:rFonts w:ascii="Times New Roman" w:hAnsi="Times New Roman"/>
          <w:sz w:val="20"/>
          <w:szCs w:val="20"/>
          <w:lang w:val="ru-RU"/>
        </w:rPr>
        <w:t xml:space="preserve">колит, энтероколит, запор, сухость во рту, метеоризм, вздутие живота, диспепсия, </w:t>
      </w:r>
      <w:proofErr w:type="spellStart"/>
      <w:r w:rsidR="008A2E39" w:rsidRPr="00395573">
        <w:rPr>
          <w:rFonts w:ascii="Times New Roman" w:hAnsi="Times New Roman"/>
          <w:sz w:val="20"/>
          <w:szCs w:val="20"/>
          <w:lang w:val="ru-RU"/>
        </w:rPr>
        <w:t>гастроэзофагеальная</w:t>
      </w:r>
      <w:proofErr w:type="spellEnd"/>
      <w:r w:rsidR="008A2E39" w:rsidRPr="00395573">
        <w:rPr>
          <w:rFonts w:ascii="Times New Roman" w:hAnsi="Times New Roman"/>
          <w:sz w:val="20"/>
          <w:szCs w:val="20"/>
          <w:lang w:val="ru-RU"/>
        </w:rPr>
        <w:t xml:space="preserve"> рефлюксная болезнь, геморрой, дисфагия, гипербилирубинемия, </w:t>
      </w:r>
      <w:r w:rsidR="004737A4" w:rsidRPr="00395573">
        <w:rPr>
          <w:rFonts w:ascii="Times New Roman" w:hAnsi="Times New Roman"/>
          <w:sz w:val="20"/>
          <w:szCs w:val="20"/>
          <w:lang w:val="ru-RU"/>
        </w:rPr>
        <w:t xml:space="preserve">сухость кожи, синдром ладонно-подошвенной </w:t>
      </w:r>
      <w:proofErr w:type="spellStart"/>
      <w:r w:rsidR="004737A4" w:rsidRPr="00395573">
        <w:rPr>
          <w:rFonts w:ascii="Times New Roman" w:hAnsi="Times New Roman"/>
          <w:sz w:val="20"/>
          <w:szCs w:val="20"/>
          <w:lang w:val="ru-RU"/>
        </w:rPr>
        <w:t>эритродизестезии</w:t>
      </w:r>
      <w:proofErr w:type="spellEnd"/>
      <w:r w:rsidR="004737A4" w:rsidRPr="00395573">
        <w:rPr>
          <w:rFonts w:ascii="Times New Roman" w:hAnsi="Times New Roman"/>
          <w:sz w:val="20"/>
          <w:szCs w:val="20"/>
          <w:lang w:val="ru-RU"/>
        </w:rPr>
        <w:t xml:space="preserve">, сыпь, гиперпигментация кожи, </w:t>
      </w:r>
      <w:r w:rsidR="004C56EE" w:rsidRPr="00395573">
        <w:rPr>
          <w:rFonts w:ascii="Times New Roman" w:hAnsi="Times New Roman"/>
          <w:sz w:val="20"/>
          <w:szCs w:val="20"/>
          <w:lang w:val="ru-RU"/>
        </w:rPr>
        <w:t>мышечная слабость, миалгия, мышечные спазмы, острое поражение почек,</w:t>
      </w:r>
      <w:r w:rsidR="00D77217" w:rsidRPr="00395573">
        <w:rPr>
          <w:rFonts w:ascii="Times New Roman" w:hAnsi="Times New Roman"/>
          <w:sz w:val="20"/>
          <w:szCs w:val="20"/>
          <w:lang w:val="ru-RU"/>
        </w:rPr>
        <w:t xml:space="preserve"> </w:t>
      </w:r>
      <w:r w:rsidR="004C56EE" w:rsidRPr="00395573">
        <w:rPr>
          <w:rFonts w:ascii="Times New Roman" w:hAnsi="Times New Roman"/>
          <w:sz w:val="20"/>
          <w:szCs w:val="20"/>
          <w:lang w:val="ru-RU"/>
        </w:rPr>
        <w:t>лихорадка, отек, озноб,</w:t>
      </w:r>
      <w:r w:rsidR="00D77217" w:rsidRPr="00395573">
        <w:rPr>
          <w:rFonts w:ascii="Times New Roman" w:hAnsi="Times New Roman"/>
          <w:sz w:val="20"/>
          <w:szCs w:val="20"/>
          <w:lang w:val="ru-RU"/>
        </w:rPr>
        <w:t xml:space="preserve"> </w:t>
      </w:r>
      <w:r w:rsidR="008A32A7" w:rsidRPr="00395573">
        <w:rPr>
          <w:rFonts w:ascii="Times New Roman" w:hAnsi="Times New Roman"/>
          <w:sz w:val="20"/>
          <w:szCs w:val="20"/>
          <w:lang w:val="ru-RU"/>
        </w:rPr>
        <w:t>повышение уровня трансаминаз (АЛТ и АСТ), повышение уровня щелочной фосфатазы в крови, повышение уровня гамма-</w:t>
      </w:r>
      <w:proofErr w:type="spellStart"/>
      <w:r w:rsidR="008A32A7" w:rsidRPr="00395573">
        <w:rPr>
          <w:rFonts w:ascii="Times New Roman" w:hAnsi="Times New Roman"/>
          <w:sz w:val="20"/>
          <w:szCs w:val="20"/>
          <w:lang w:val="ru-RU"/>
        </w:rPr>
        <w:t>глутамилтрансферазы</w:t>
      </w:r>
      <w:proofErr w:type="spellEnd"/>
      <w:r w:rsidR="008A32A7" w:rsidRPr="00395573">
        <w:rPr>
          <w:rFonts w:ascii="Times New Roman" w:hAnsi="Times New Roman"/>
          <w:sz w:val="20"/>
          <w:szCs w:val="20"/>
          <w:lang w:val="ru-RU"/>
        </w:rPr>
        <w:t>, повышение  уровня креатинина в крови</w:t>
      </w:r>
      <w:r w:rsidR="00FA56A8" w:rsidRPr="00395573">
        <w:rPr>
          <w:rFonts w:ascii="Times New Roman" w:hAnsi="Times New Roman"/>
          <w:sz w:val="20"/>
          <w:szCs w:val="20"/>
          <w:lang w:val="ru-RU"/>
        </w:rPr>
        <w:t>, реакции, связанные с инфузией</w:t>
      </w:r>
      <w:r w:rsidR="008A32A7" w:rsidRPr="00395573">
        <w:rPr>
          <w:rFonts w:ascii="Times New Roman" w:hAnsi="Times New Roman"/>
          <w:sz w:val="20"/>
          <w:szCs w:val="20"/>
          <w:lang w:val="ru-RU"/>
        </w:rPr>
        <w:t>.</w:t>
      </w:r>
      <w:r w:rsidR="00D77217" w:rsidRPr="00395573">
        <w:rPr>
          <w:rFonts w:ascii="Times New Roman" w:hAnsi="Times New Roman"/>
          <w:sz w:val="20"/>
          <w:szCs w:val="20"/>
          <w:lang w:val="ru-RU"/>
        </w:rPr>
        <w:t xml:space="preserve"> </w:t>
      </w:r>
      <w:r w:rsidR="004737A4" w:rsidRPr="00395573">
        <w:rPr>
          <w:rFonts w:ascii="Times New Roman" w:hAnsi="Times New Roman"/>
          <w:sz w:val="20"/>
          <w:szCs w:val="20"/>
          <w:lang w:val="ru-RU"/>
        </w:rPr>
        <w:t xml:space="preserve"> </w:t>
      </w:r>
      <w:r w:rsidR="00811122" w:rsidRPr="00395573">
        <w:rPr>
          <w:rFonts w:ascii="Times New Roman" w:hAnsi="Times New Roman"/>
          <w:i/>
          <w:sz w:val="20"/>
          <w:szCs w:val="20"/>
          <w:lang w:val="ru-RU"/>
        </w:rPr>
        <w:t>Нечасто:</w:t>
      </w:r>
      <w:r w:rsidR="00811122" w:rsidRPr="00395573">
        <w:rPr>
          <w:rFonts w:ascii="Times New Roman" w:hAnsi="Times New Roman"/>
          <w:b/>
          <w:sz w:val="20"/>
          <w:szCs w:val="20"/>
          <w:lang w:val="ru-RU"/>
        </w:rPr>
        <w:t xml:space="preserve"> </w:t>
      </w:r>
      <w:r w:rsidR="00A611D5" w:rsidRPr="00BC4DA6">
        <w:rPr>
          <w:rFonts w:ascii="Times New Roman" w:hAnsi="Times New Roman"/>
          <w:bCs/>
          <w:sz w:val="20"/>
          <w:szCs w:val="20"/>
          <w:lang w:val="ru-RU"/>
        </w:rPr>
        <w:t>дивертикул</w:t>
      </w:r>
      <w:r w:rsidR="00167F1B" w:rsidRPr="00BC4DA6">
        <w:rPr>
          <w:rFonts w:ascii="Times New Roman" w:hAnsi="Times New Roman"/>
          <w:bCs/>
          <w:sz w:val="20"/>
          <w:szCs w:val="20"/>
          <w:lang w:val="ru-RU"/>
        </w:rPr>
        <w:t xml:space="preserve">ит, пневмония, анальный абсцесс, фебрильная </w:t>
      </w:r>
      <w:r w:rsidR="00D47536" w:rsidRPr="00BC4DA6">
        <w:rPr>
          <w:rFonts w:ascii="Times New Roman" w:hAnsi="Times New Roman"/>
          <w:bCs/>
          <w:sz w:val="20"/>
          <w:szCs w:val="20"/>
          <w:lang w:val="ru-RU"/>
        </w:rPr>
        <w:t>инфекция</w:t>
      </w:r>
      <w:r w:rsidR="00167F1B" w:rsidRPr="00BC4DA6">
        <w:rPr>
          <w:rFonts w:ascii="Times New Roman" w:hAnsi="Times New Roman"/>
          <w:bCs/>
          <w:sz w:val="20"/>
          <w:szCs w:val="20"/>
          <w:lang w:val="ru-RU"/>
        </w:rPr>
        <w:t>, гастроэнтерит, инфекция слизистых оболочек</w:t>
      </w:r>
      <w:r w:rsidR="00D47536" w:rsidRPr="00BC4DA6">
        <w:rPr>
          <w:rFonts w:ascii="Times New Roman" w:hAnsi="Times New Roman"/>
          <w:bCs/>
          <w:sz w:val="20"/>
          <w:szCs w:val="20"/>
          <w:lang w:val="ru-RU"/>
        </w:rPr>
        <w:t xml:space="preserve">, грибковая инфекция полости рта, </w:t>
      </w:r>
      <w:r w:rsidR="0064749C" w:rsidRPr="00BC4DA6">
        <w:rPr>
          <w:rFonts w:ascii="Times New Roman" w:hAnsi="Times New Roman"/>
          <w:bCs/>
          <w:sz w:val="20"/>
          <w:szCs w:val="20"/>
          <w:lang w:val="ru-RU"/>
        </w:rPr>
        <w:t xml:space="preserve">инфекция </w:t>
      </w:r>
      <w:proofErr w:type="spellStart"/>
      <w:r w:rsidR="0064749C" w:rsidRPr="00BC4DA6">
        <w:rPr>
          <w:rFonts w:ascii="Times New Roman" w:hAnsi="Times New Roman"/>
          <w:bCs/>
          <w:sz w:val="20"/>
          <w:szCs w:val="20"/>
          <w:lang w:val="ru-RU"/>
        </w:rPr>
        <w:t>Clostridium</w:t>
      </w:r>
      <w:proofErr w:type="spellEnd"/>
      <w:r w:rsidR="0064749C" w:rsidRPr="00BC4DA6">
        <w:rPr>
          <w:rFonts w:ascii="Times New Roman" w:hAnsi="Times New Roman"/>
          <w:bCs/>
          <w:sz w:val="20"/>
          <w:szCs w:val="20"/>
          <w:lang w:val="ru-RU"/>
        </w:rPr>
        <w:t xml:space="preserve"> </w:t>
      </w:r>
      <w:proofErr w:type="spellStart"/>
      <w:r w:rsidR="0064749C" w:rsidRPr="00BC4DA6">
        <w:rPr>
          <w:rFonts w:ascii="Times New Roman" w:hAnsi="Times New Roman"/>
          <w:bCs/>
          <w:sz w:val="20"/>
          <w:szCs w:val="20"/>
          <w:lang w:val="ru-RU"/>
        </w:rPr>
        <w:t>difficile</w:t>
      </w:r>
      <w:proofErr w:type="spellEnd"/>
      <w:r w:rsidR="0064749C" w:rsidRPr="00BC4DA6">
        <w:rPr>
          <w:rFonts w:ascii="Times New Roman" w:hAnsi="Times New Roman"/>
          <w:bCs/>
          <w:sz w:val="20"/>
          <w:szCs w:val="20"/>
          <w:lang w:val="ru-RU"/>
        </w:rPr>
        <w:t xml:space="preserve">, конъюнктивит, фурункул, простой герпес, ларингит, </w:t>
      </w:r>
      <w:r w:rsidR="00656E6F" w:rsidRPr="00BC4DA6">
        <w:rPr>
          <w:rFonts w:ascii="Times New Roman" w:hAnsi="Times New Roman"/>
          <w:bCs/>
          <w:sz w:val="20"/>
          <w:szCs w:val="20"/>
          <w:lang w:val="ru-RU"/>
        </w:rPr>
        <w:t>периодонтит</w:t>
      </w:r>
      <w:r w:rsidR="00656E6F" w:rsidRPr="00395573">
        <w:rPr>
          <w:rFonts w:ascii="Times New Roman" w:hAnsi="Times New Roman"/>
          <w:b/>
          <w:sz w:val="20"/>
          <w:szCs w:val="20"/>
          <w:lang w:val="ru-RU"/>
        </w:rPr>
        <w:t xml:space="preserve">, </w:t>
      </w:r>
      <w:r w:rsidR="00D619F3" w:rsidRPr="00BC4DA6">
        <w:rPr>
          <w:rFonts w:ascii="Times New Roman" w:hAnsi="Times New Roman"/>
          <w:sz w:val="20"/>
          <w:szCs w:val="20"/>
          <w:lang w:val="ru"/>
        </w:rPr>
        <w:t xml:space="preserve">пустулезная сыпь, синусит, инфекция зубов, </w:t>
      </w:r>
      <w:proofErr w:type="spellStart"/>
      <w:r w:rsidR="00D619F3" w:rsidRPr="00BC4DA6">
        <w:rPr>
          <w:rFonts w:ascii="Times New Roman" w:hAnsi="Times New Roman"/>
          <w:sz w:val="20"/>
          <w:szCs w:val="20"/>
          <w:lang w:val="ru"/>
        </w:rPr>
        <w:t>вульвовагинальная</w:t>
      </w:r>
      <w:proofErr w:type="spellEnd"/>
      <w:r w:rsidR="00D619F3" w:rsidRPr="00BC4DA6">
        <w:rPr>
          <w:rFonts w:ascii="Times New Roman" w:hAnsi="Times New Roman"/>
          <w:sz w:val="20"/>
          <w:szCs w:val="20"/>
          <w:lang w:val="ru"/>
        </w:rPr>
        <w:t xml:space="preserve"> грибковая инфекция,</w:t>
      </w:r>
      <w:r w:rsidR="00971F09" w:rsidRPr="00BC4DA6">
        <w:rPr>
          <w:rFonts w:ascii="Times New Roman" w:hAnsi="Times New Roman"/>
          <w:sz w:val="20"/>
          <w:szCs w:val="20"/>
          <w:lang w:val="ru"/>
        </w:rPr>
        <w:t xml:space="preserve"> </w:t>
      </w:r>
      <w:proofErr w:type="spellStart"/>
      <w:r w:rsidR="005F27FB" w:rsidRPr="00BC4DA6">
        <w:rPr>
          <w:rFonts w:ascii="Times New Roman" w:hAnsi="Times New Roman"/>
          <w:sz w:val="20"/>
          <w:szCs w:val="20"/>
          <w:lang w:val="ru"/>
        </w:rPr>
        <w:t>перитуморальный</w:t>
      </w:r>
      <w:proofErr w:type="spellEnd"/>
      <w:r w:rsidR="005F27FB" w:rsidRPr="00BC4DA6">
        <w:rPr>
          <w:rFonts w:ascii="Times New Roman" w:hAnsi="Times New Roman"/>
          <w:sz w:val="20"/>
          <w:szCs w:val="20"/>
          <w:lang w:val="ru"/>
        </w:rPr>
        <w:t xml:space="preserve"> отек, панцитопения, гемолитическая анемия, реакция гиперчувствительности</w:t>
      </w:r>
      <w:r w:rsidR="00D32360" w:rsidRPr="00BC4DA6">
        <w:rPr>
          <w:rFonts w:ascii="Times New Roman" w:hAnsi="Times New Roman"/>
          <w:sz w:val="20"/>
          <w:szCs w:val="20"/>
          <w:lang w:val="ru"/>
        </w:rPr>
        <w:t xml:space="preserve">, </w:t>
      </w:r>
      <w:r w:rsidR="00DE2B4A" w:rsidRPr="00BC4DA6">
        <w:rPr>
          <w:rFonts w:ascii="Times New Roman" w:hAnsi="Times New Roman"/>
          <w:sz w:val="20"/>
          <w:szCs w:val="20"/>
          <w:lang w:val="ru"/>
        </w:rPr>
        <w:t xml:space="preserve">нарушение электролитного баланса, </w:t>
      </w:r>
      <w:proofErr w:type="spellStart"/>
      <w:r w:rsidR="00DE2B4A" w:rsidRPr="00BC4DA6">
        <w:rPr>
          <w:rFonts w:ascii="Times New Roman" w:hAnsi="Times New Roman"/>
          <w:sz w:val="20"/>
          <w:szCs w:val="20"/>
          <w:lang w:val="ru"/>
        </w:rPr>
        <w:t>гиперкальцемия</w:t>
      </w:r>
      <w:proofErr w:type="spellEnd"/>
      <w:r w:rsidR="00DE2B4A" w:rsidRPr="00BC4DA6">
        <w:rPr>
          <w:rFonts w:ascii="Times New Roman" w:hAnsi="Times New Roman"/>
          <w:sz w:val="20"/>
          <w:szCs w:val="20"/>
          <w:lang w:val="ru"/>
        </w:rPr>
        <w:t xml:space="preserve">, клеточная гибель, </w:t>
      </w:r>
      <w:proofErr w:type="spellStart"/>
      <w:r w:rsidR="00DE2B4A" w:rsidRPr="00BC4DA6">
        <w:rPr>
          <w:rFonts w:ascii="Times New Roman" w:hAnsi="Times New Roman"/>
          <w:sz w:val="20"/>
          <w:szCs w:val="20"/>
          <w:lang w:val="ru"/>
        </w:rPr>
        <w:t>гипохлоремия</w:t>
      </w:r>
      <w:proofErr w:type="spellEnd"/>
      <w:r w:rsidR="00DE2B4A" w:rsidRPr="00BC4DA6">
        <w:rPr>
          <w:rFonts w:ascii="Times New Roman" w:hAnsi="Times New Roman"/>
          <w:sz w:val="20"/>
          <w:szCs w:val="20"/>
          <w:lang w:val="ru"/>
        </w:rPr>
        <w:t>, подагра, гипергликемия, гиперкалиемия, дефицит железа, недостаточное потребление пищи или несбалансированная диета</w:t>
      </w:r>
      <w:r w:rsidR="00B56150" w:rsidRPr="00BC4DA6">
        <w:rPr>
          <w:rFonts w:ascii="Times New Roman" w:hAnsi="Times New Roman"/>
          <w:sz w:val="20"/>
          <w:szCs w:val="20"/>
          <w:lang w:val="ru"/>
        </w:rPr>
        <w:t xml:space="preserve">, </w:t>
      </w:r>
      <w:r w:rsidR="00AD7950" w:rsidRPr="00395573">
        <w:rPr>
          <w:rFonts w:ascii="Times New Roman" w:hAnsi="Times New Roman"/>
          <w:sz w:val="20"/>
          <w:szCs w:val="20"/>
          <w:lang w:val="ru"/>
        </w:rPr>
        <w:t>б</w:t>
      </w:r>
      <w:r w:rsidR="00B56150" w:rsidRPr="00BC4DA6">
        <w:rPr>
          <w:rFonts w:ascii="Times New Roman" w:hAnsi="Times New Roman"/>
          <w:sz w:val="20"/>
          <w:szCs w:val="20"/>
          <w:lang w:val="ru"/>
        </w:rPr>
        <w:t xml:space="preserve">ессонница, спутанность сознания, депрессия, невроз, </w:t>
      </w:r>
      <w:r w:rsidR="0050511D" w:rsidRPr="00BC4DA6">
        <w:rPr>
          <w:rFonts w:ascii="Times New Roman" w:hAnsi="Times New Roman"/>
          <w:sz w:val="20"/>
          <w:szCs w:val="20"/>
          <w:lang w:val="ru"/>
        </w:rPr>
        <w:t xml:space="preserve">судороги, кровоизлияние в мозг, ишемия головного мозга, ишемический инсульт, аносмия, агевзия, нарушение равновесия, </w:t>
      </w:r>
      <w:proofErr w:type="spellStart"/>
      <w:r w:rsidR="0050511D" w:rsidRPr="00BC4DA6">
        <w:rPr>
          <w:rFonts w:ascii="Times New Roman" w:hAnsi="Times New Roman"/>
          <w:sz w:val="20"/>
          <w:szCs w:val="20"/>
          <w:lang w:val="ru"/>
        </w:rPr>
        <w:t>гиперсомния</w:t>
      </w:r>
      <w:proofErr w:type="spellEnd"/>
      <w:r w:rsidR="0050511D" w:rsidRPr="00BC4DA6">
        <w:rPr>
          <w:rFonts w:ascii="Times New Roman" w:hAnsi="Times New Roman"/>
          <w:sz w:val="20"/>
          <w:szCs w:val="20"/>
          <w:lang w:val="ru"/>
        </w:rPr>
        <w:t xml:space="preserve">, </w:t>
      </w:r>
      <w:proofErr w:type="spellStart"/>
      <w:r w:rsidR="0050511D" w:rsidRPr="00BC4DA6">
        <w:rPr>
          <w:rFonts w:ascii="Times New Roman" w:hAnsi="Times New Roman"/>
          <w:sz w:val="20"/>
          <w:szCs w:val="20"/>
          <w:lang w:val="ru"/>
        </w:rPr>
        <w:t>гипеэстезия</w:t>
      </w:r>
      <w:proofErr w:type="spellEnd"/>
      <w:r w:rsidR="0050511D" w:rsidRPr="00BC4DA6">
        <w:rPr>
          <w:rFonts w:ascii="Times New Roman" w:hAnsi="Times New Roman"/>
          <w:sz w:val="20"/>
          <w:szCs w:val="20"/>
          <w:lang w:val="ru"/>
        </w:rPr>
        <w:t xml:space="preserve">, нарушение интеллектуальных способностей, летаргия, нарушение памяти, </w:t>
      </w:r>
      <w:proofErr w:type="spellStart"/>
      <w:r w:rsidR="0050511D" w:rsidRPr="00BC4DA6">
        <w:rPr>
          <w:rFonts w:ascii="Times New Roman" w:hAnsi="Times New Roman"/>
          <w:sz w:val="20"/>
          <w:szCs w:val="20"/>
          <w:lang w:val="ru"/>
        </w:rPr>
        <w:t>пресинкопе</w:t>
      </w:r>
      <w:proofErr w:type="spellEnd"/>
      <w:r w:rsidR="0050511D" w:rsidRPr="00BC4DA6">
        <w:rPr>
          <w:rFonts w:ascii="Times New Roman" w:hAnsi="Times New Roman"/>
          <w:sz w:val="20"/>
          <w:szCs w:val="20"/>
          <w:lang w:val="ru"/>
        </w:rPr>
        <w:t>, синкопе, транзиторная ишемическая атака</w:t>
      </w:r>
      <w:r w:rsidR="009E78CC" w:rsidRPr="00BC4DA6">
        <w:rPr>
          <w:rFonts w:ascii="Times New Roman" w:hAnsi="Times New Roman"/>
          <w:sz w:val="20"/>
          <w:szCs w:val="20"/>
          <w:lang w:val="ru"/>
        </w:rPr>
        <w:t xml:space="preserve">, </w:t>
      </w:r>
      <w:r w:rsidR="00AD7950" w:rsidRPr="00395573">
        <w:rPr>
          <w:rFonts w:ascii="Times New Roman" w:hAnsi="Times New Roman"/>
          <w:sz w:val="20"/>
          <w:szCs w:val="20"/>
          <w:lang w:val="ru"/>
        </w:rPr>
        <w:t>р</w:t>
      </w:r>
      <w:r w:rsidR="00DC6647" w:rsidRPr="00BC4DA6">
        <w:rPr>
          <w:rFonts w:ascii="Times New Roman" w:hAnsi="Times New Roman"/>
          <w:sz w:val="20"/>
          <w:szCs w:val="20"/>
          <w:lang w:val="ru"/>
        </w:rPr>
        <w:t xml:space="preserve">аздражение слизистой оболочки глаза, снижение остроты зрения, вертиго, </w:t>
      </w:r>
      <w:r w:rsidR="00C160D8" w:rsidRPr="00BC4DA6">
        <w:rPr>
          <w:rFonts w:ascii="Times New Roman" w:hAnsi="Times New Roman"/>
          <w:sz w:val="20"/>
          <w:szCs w:val="20"/>
          <w:lang w:val="ru"/>
        </w:rPr>
        <w:t>стенокардия, острый инфаркт миокарда, сердцебиение,</w:t>
      </w:r>
      <w:r w:rsidR="00D619F3" w:rsidRPr="00395573">
        <w:rPr>
          <w:rFonts w:ascii="Times New Roman" w:eastAsiaTheme="minorHAnsi" w:hAnsi="Times New Roman"/>
          <w:color w:val="000000"/>
          <w:sz w:val="20"/>
          <w:szCs w:val="20"/>
          <w:lang w:val="ru-RU"/>
        </w:rPr>
        <w:t xml:space="preserve"> </w:t>
      </w:r>
      <w:r w:rsidR="00CF08FF" w:rsidRPr="00395573">
        <w:rPr>
          <w:rFonts w:ascii="Times New Roman" w:eastAsiaTheme="minorHAnsi" w:hAnsi="Times New Roman"/>
          <w:color w:val="000000"/>
          <w:sz w:val="20"/>
          <w:szCs w:val="20"/>
          <w:lang w:val="ru-RU"/>
        </w:rPr>
        <w:t>артериальная гипертензия, похолодание конечностей, гематомы, флебиты,</w:t>
      </w:r>
      <w:r w:rsidR="004332D7" w:rsidRPr="00BC4DA6">
        <w:rPr>
          <w:rFonts w:ascii="Times New Roman" w:hAnsi="Times New Roman"/>
          <w:sz w:val="20"/>
          <w:szCs w:val="20"/>
          <w:lang w:val="ru-RU"/>
        </w:rPr>
        <w:t xml:space="preserve"> </w:t>
      </w:r>
      <w:r w:rsidR="004332D7" w:rsidRPr="00395573">
        <w:rPr>
          <w:rFonts w:ascii="Times New Roman" w:eastAsiaTheme="minorHAnsi" w:hAnsi="Times New Roman"/>
          <w:color w:val="000000"/>
          <w:sz w:val="20"/>
          <w:szCs w:val="20"/>
          <w:lang w:val="ru-RU"/>
        </w:rPr>
        <w:t xml:space="preserve">боль в ротоглотке, кашель, гипероксия, воспаление носа, ателектаз, дисфония, </w:t>
      </w:r>
      <w:proofErr w:type="spellStart"/>
      <w:r w:rsidR="004332D7" w:rsidRPr="00395573">
        <w:rPr>
          <w:rFonts w:ascii="Times New Roman" w:eastAsiaTheme="minorHAnsi" w:hAnsi="Times New Roman"/>
          <w:color w:val="000000"/>
          <w:sz w:val="20"/>
          <w:szCs w:val="20"/>
          <w:lang w:val="ru-RU"/>
        </w:rPr>
        <w:t>пневмонит</w:t>
      </w:r>
      <w:proofErr w:type="spellEnd"/>
      <w:r w:rsidR="004332D7" w:rsidRPr="00395573">
        <w:rPr>
          <w:rFonts w:ascii="Times New Roman" w:eastAsiaTheme="minorHAnsi" w:hAnsi="Times New Roman"/>
          <w:color w:val="000000"/>
          <w:sz w:val="20"/>
          <w:szCs w:val="20"/>
          <w:lang w:val="ru-RU"/>
        </w:rPr>
        <w:t xml:space="preserve">, </w:t>
      </w:r>
      <w:r w:rsidR="001D6CDF" w:rsidRPr="00395573">
        <w:rPr>
          <w:rFonts w:ascii="Times New Roman" w:eastAsiaTheme="minorHAnsi" w:hAnsi="Times New Roman"/>
          <w:color w:val="000000"/>
          <w:sz w:val="20"/>
          <w:szCs w:val="20"/>
          <w:lang w:val="ru-RU"/>
        </w:rPr>
        <w:t xml:space="preserve">желудочно-кишечная токсичность, дуоденальная непроходимость, анальное недержание, афтозная язва, </w:t>
      </w:r>
      <w:proofErr w:type="spellStart"/>
      <w:r w:rsidR="001D6CDF" w:rsidRPr="00395573">
        <w:rPr>
          <w:rFonts w:ascii="Times New Roman" w:eastAsiaTheme="minorHAnsi" w:hAnsi="Times New Roman"/>
          <w:color w:val="000000"/>
          <w:sz w:val="20"/>
          <w:szCs w:val="20"/>
          <w:lang w:val="ru-RU"/>
        </w:rPr>
        <w:t>дизестезия</w:t>
      </w:r>
      <w:proofErr w:type="spellEnd"/>
      <w:r w:rsidR="001D6CDF" w:rsidRPr="00395573">
        <w:rPr>
          <w:rFonts w:ascii="Times New Roman" w:eastAsiaTheme="minorHAnsi" w:hAnsi="Times New Roman"/>
          <w:color w:val="000000"/>
          <w:sz w:val="20"/>
          <w:szCs w:val="20"/>
          <w:lang w:val="ru-RU"/>
        </w:rPr>
        <w:t xml:space="preserve"> полости рта, боль в полости рта, нарушение со стороны языка, анальная трещина, </w:t>
      </w:r>
      <w:proofErr w:type="spellStart"/>
      <w:r w:rsidR="001D6CDF" w:rsidRPr="00395573">
        <w:rPr>
          <w:rFonts w:ascii="Times New Roman" w:eastAsiaTheme="minorHAnsi" w:hAnsi="Times New Roman"/>
          <w:color w:val="000000"/>
          <w:sz w:val="20"/>
          <w:szCs w:val="20"/>
          <w:lang w:val="ru-RU"/>
        </w:rPr>
        <w:t>ангулярный</w:t>
      </w:r>
      <w:proofErr w:type="spellEnd"/>
      <w:r w:rsidR="001D6CDF" w:rsidRPr="00395573">
        <w:rPr>
          <w:rFonts w:ascii="Times New Roman" w:eastAsiaTheme="minorHAnsi" w:hAnsi="Times New Roman"/>
          <w:color w:val="000000"/>
          <w:sz w:val="20"/>
          <w:szCs w:val="20"/>
          <w:lang w:val="ru-RU"/>
        </w:rPr>
        <w:t xml:space="preserve"> хейлит, </w:t>
      </w:r>
      <w:proofErr w:type="spellStart"/>
      <w:r w:rsidR="001D6CDF" w:rsidRPr="00395573">
        <w:rPr>
          <w:rFonts w:ascii="Times New Roman" w:eastAsiaTheme="minorHAnsi" w:hAnsi="Times New Roman"/>
          <w:color w:val="000000"/>
          <w:sz w:val="20"/>
          <w:szCs w:val="20"/>
          <w:lang w:val="ru-RU"/>
        </w:rPr>
        <w:t>дишезия</w:t>
      </w:r>
      <w:proofErr w:type="spellEnd"/>
      <w:r w:rsidR="001D6CDF" w:rsidRPr="00395573">
        <w:rPr>
          <w:rFonts w:ascii="Times New Roman" w:eastAsiaTheme="minorHAnsi" w:hAnsi="Times New Roman"/>
          <w:color w:val="000000"/>
          <w:sz w:val="20"/>
          <w:szCs w:val="20"/>
          <w:lang w:val="ru-RU"/>
        </w:rPr>
        <w:t xml:space="preserve">, парестезия полости рта, кариес зубов, отрыжка, заболевания желудка, гастрит, заболевания десен, боль в деснах, </w:t>
      </w:r>
      <w:proofErr w:type="spellStart"/>
      <w:r w:rsidR="001D6CDF" w:rsidRPr="00395573">
        <w:rPr>
          <w:rFonts w:ascii="Times New Roman" w:eastAsiaTheme="minorHAnsi" w:hAnsi="Times New Roman"/>
          <w:color w:val="000000"/>
          <w:sz w:val="20"/>
          <w:szCs w:val="20"/>
          <w:lang w:val="ru-RU"/>
        </w:rPr>
        <w:t>гематохезия</w:t>
      </w:r>
      <w:proofErr w:type="spellEnd"/>
      <w:r w:rsidR="001D6CDF" w:rsidRPr="00395573">
        <w:rPr>
          <w:rFonts w:ascii="Times New Roman" w:eastAsiaTheme="minorHAnsi" w:hAnsi="Times New Roman"/>
          <w:color w:val="000000"/>
          <w:sz w:val="20"/>
          <w:szCs w:val="20"/>
          <w:lang w:val="ru-RU"/>
        </w:rPr>
        <w:t xml:space="preserve">, гиперестезия зубов, паралитическая кишечная непроходимость, отек губ, изъязвления во рту, спазм пищевода, заболевания пародонта, ректальное кровотечение, </w:t>
      </w:r>
      <w:r w:rsidR="00B703C9" w:rsidRPr="00395573">
        <w:rPr>
          <w:rFonts w:ascii="Times New Roman" w:eastAsiaTheme="minorHAnsi" w:hAnsi="Times New Roman"/>
          <w:color w:val="000000"/>
          <w:sz w:val="20"/>
          <w:szCs w:val="20"/>
          <w:lang w:val="ru-RU"/>
        </w:rPr>
        <w:t xml:space="preserve">холангит, токсический гепатит, холестаз, цитолиз печени, </w:t>
      </w:r>
      <w:r w:rsidR="00F70FBF" w:rsidRPr="00395573">
        <w:rPr>
          <w:rFonts w:ascii="Times New Roman" w:eastAsiaTheme="minorHAnsi" w:hAnsi="Times New Roman"/>
          <w:color w:val="000000"/>
          <w:sz w:val="20"/>
          <w:szCs w:val="20"/>
          <w:lang w:val="ru-RU"/>
        </w:rPr>
        <w:t xml:space="preserve">зуд, гипергидроз, буллезный дерматит, генерализованный эксфолиативный дерматит, эритема, токсические проявления со стороны ногтей, папулы, петехии, псориаз, повышенная чувствительность кожи, шелушение кожи, поражение кожи, </w:t>
      </w:r>
      <w:proofErr w:type="spellStart"/>
      <w:r w:rsidR="00F70FBF" w:rsidRPr="00395573">
        <w:rPr>
          <w:rFonts w:ascii="Times New Roman" w:eastAsiaTheme="minorHAnsi" w:hAnsi="Times New Roman"/>
          <w:color w:val="000000"/>
          <w:sz w:val="20"/>
          <w:szCs w:val="20"/>
          <w:lang w:val="ru-RU"/>
        </w:rPr>
        <w:t>телеангиэктазии</w:t>
      </w:r>
      <w:proofErr w:type="spellEnd"/>
      <w:r w:rsidR="00F70FBF" w:rsidRPr="00395573">
        <w:rPr>
          <w:rFonts w:ascii="Times New Roman" w:eastAsiaTheme="minorHAnsi" w:hAnsi="Times New Roman"/>
          <w:color w:val="000000"/>
          <w:sz w:val="20"/>
          <w:szCs w:val="20"/>
          <w:lang w:val="ru-RU"/>
        </w:rPr>
        <w:t>, крапивница,</w:t>
      </w:r>
      <w:r w:rsidR="00E662B2" w:rsidRPr="00BC4DA6">
        <w:rPr>
          <w:rFonts w:ascii="Times New Roman" w:hAnsi="Times New Roman"/>
          <w:sz w:val="20"/>
          <w:szCs w:val="20"/>
          <w:lang w:val="ru-RU"/>
        </w:rPr>
        <w:t xml:space="preserve"> </w:t>
      </w:r>
      <w:r w:rsidR="00E662B2" w:rsidRPr="00395573">
        <w:rPr>
          <w:rFonts w:ascii="Times New Roman" w:eastAsiaTheme="minorHAnsi" w:hAnsi="Times New Roman"/>
          <w:color w:val="000000"/>
          <w:sz w:val="20"/>
          <w:szCs w:val="20"/>
          <w:lang w:val="ru-RU"/>
        </w:rPr>
        <w:t xml:space="preserve">артралгия, боль в спине, боль в костях, боль в конечностях, полиартрит, </w:t>
      </w:r>
      <w:r w:rsidR="00B436B3" w:rsidRPr="00395573">
        <w:rPr>
          <w:rFonts w:ascii="Times New Roman" w:eastAsiaTheme="minorHAnsi" w:hAnsi="Times New Roman"/>
          <w:color w:val="000000"/>
          <w:sz w:val="20"/>
          <w:szCs w:val="20"/>
          <w:lang w:val="ru-RU"/>
        </w:rPr>
        <w:t xml:space="preserve">нарушение функции почек, почечная недостаточность, дизурия, протеинурия, </w:t>
      </w:r>
      <w:r w:rsidR="00934D83" w:rsidRPr="00395573">
        <w:rPr>
          <w:rFonts w:ascii="Times New Roman" w:eastAsiaTheme="minorHAnsi" w:hAnsi="Times New Roman"/>
          <w:color w:val="000000"/>
          <w:sz w:val="20"/>
          <w:szCs w:val="20"/>
          <w:lang w:val="ru-RU"/>
        </w:rPr>
        <w:t xml:space="preserve">недомогание, общее ухудшение физического состояния, воспаление, синдром полиорганной дисфункции, гриппоподобное заболевание,  </w:t>
      </w:r>
      <w:proofErr w:type="spellStart"/>
      <w:r w:rsidR="00934D83" w:rsidRPr="00395573">
        <w:rPr>
          <w:rFonts w:ascii="Times New Roman" w:eastAsiaTheme="minorHAnsi" w:hAnsi="Times New Roman"/>
          <w:color w:val="000000"/>
          <w:sz w:val="20"/>
          <w:szCs w:val="20"/>
          <w:lang w:val="ru-RU"/>
        </w:rPr>
        <w:t>некардиальная</w:t>
      </w:r>
      <w:proofErr w:type="spellEnd"/>
      <w:r w:rsidR="00934D83" w:rsidRPr="00395573">
        <w:rPr>
          <w:rFonts w:ascii="Times New Roman" w:eastAsiaTheme="minorHAnsi" w:hAnsi="Times New Roman"/>
          <w:color w:val="000000"/>
          <w:sz w:val="20"/>
          <w:szCs w:val="20"/>
          <w:lang w:val="ru-RU"/>
        </w:rPr>
        <w:t xml:space="preserve"> боль в грудной клетке, подмышечная боль, боль в грудной клетке,  гипотермия, боль, отек лица, непереносимость температуры, ксероз</w:t>
      </w:r>
      <w:r w:rsidR="00586469" w:rsidRPr="00395573">
        <w:rPr>
          <w:rFonts w:ascii="Times New Roman" w:eastAsiaTheme="minorHAnsi" w:hAnsi="Times New Roman"/>
          <w:color w:val="000000"/>
          <w:sz w:val="20"/>
          <w:szCs w:val="20"/>
          <w:lang w:val="ru-RU"/>
        </w:rPr>
        <w:t>,</w:t>
      </w:r>
      <w:r w:rsidR="00586469" w:rsidRPr="00BC4DA6">
        <w:rPr>
          <w:rFonts w:ascii="Times New Roman" w:hAnsi="Times New Roman"/>
          <w:sz w:val="20"/>
          <w:szCs w:val="20"/>
          <w:lang w:val="ru-RU"/>
        </w:rPr>
        <w:t xml:space="preserve"> увеличение международного нормализованного отношения, снижение уровня общего белка, снижение почечного клиренса креатинина, удлинение интервала </w:t>
      </w:r>
      <w:r w:rsidR="00586469" w:rsidRPr="00BC4DA6">
        <w:rPr>
          <w:rFonts w:ascii="Times New Roman" w:hAnsi="Times New Roman"/>
          <w:sz w:val="20"/>
          <w:szCs w:val="20"/>
        </w:rPr>
        <w:t>QT</w:t>
      </w:r>
      <w:r w:rsidR="00586469" w:rsidRPr="00BC4DA6">
        <w:rPr>
          <w:rFonts w:ascii="Times New Roman" w:hAnsi="Times New Roman"/>
          <w:sz w:val="20"/>
          <w:szCs w:val="20"/>
          <w:lang w:val="ru-RU"/>
        </w:rPr>
        <w:t xml:space="preserve"> на электрокардиограмме, увеличение количества моноцитов, повышение </w:t>
      </w:r>
      <w:proofErr w:type="spellStart"/>
      <w:r w:rsidR="00586469" w:rsidRPr="00BC4DA6">
        <w:rPr>
          <w:rFonts w:ascii="Times New Roman" w:hAnsi="Times New Roman"/>
          <w:sz w:val="20"/>
          <w:szCs w:val="20"/>
          <w:lang w:val="ru-RU"/>
        </w:rPr>
        <w:t>тропонина</w:t>
      </w:r>
      <w:proofErr w:type="spellEnd"/>
      <w:r w:rsidR="00586469" w:rsidRPr="00BC4DA6">
        <w:rPr>
          <w:rFonts w:ascii="Times New Roman" w:hAnsi="Times New Roman"/>
          <w:sz w:val="20"/>
          <w:szCs w:val="20"/>
          <w:lang w:val="ru-RU"/>
        </w:rPr>
        <w:t xml:space="preserve"> </w:t>
      </w:r>
      <w:r w:rsidR="00586469" w:rsidRPr="00BC4DA6">
        <w:rPr>
          <w:rFonts w:ascii="Times New Roman" w:hAnsi="Times New Roman"/>
          <w:sz w:val="20"/>
          <w:szCs w:val="20"/>
        </w:rPr>
        <w:t>I</w:t>
      </w:r>
      <w:r w:rsidR="00586469" w:rsidRPr="00BC4DA6">
        <w:rPr>
          <w:rFonts w:ascii="Times New Roman" w:hAnsi="Times New Roman"/>
          <w:sz w:val="20"/>
          <w:szCs w:val="20"/>
          <w:lang w:val="ru-RU"/>
        </w:rPr>
        <w:t xml:space="preserve">. </w:t>
      </w:r>
      <w:r w:rsidR="00D919B1" w:rsidRPr="00BC4DA6">
        <w:rPr>
          <w:rFonts w:ascii="Times New Roman" w:hAnsi="Times New Roman"/>
          <w:b/>
          <w:bCs/>
          <w:sz w:val="20"/>
          <w:szCs w:val="20"/>
          <w:lang w:val="ru-RU"/>
        </w:rPr>
        <w:t xml:space="preserve">В комбинации с 5-ФУ/ЛВ (NAPOLI-1 и </w:t>
      </w:r>
      <w:proofErr w:type="spellStart"/>
      <w:r w:rsidR="00D919B1" w:rsidRPr="00BC4DA6">
        <w:rPr>
          <w:rFonts w:ascii="Times New Roman" w:hAnsi="Times New Roman"/>
          <w:b/>
          <w:bCs/>
          <w:sz w:val="20"/>
          <w:szCs w:val="20"/>
          <w:lang w:val="ru-RU"/>
        </w:rPr>
        <w:t>пострегистрацинный</w:t>
      </w:r>
      <w:proofErr w:type="spellEnd"/>
      <w:r w:rsidR="00D919B1" w:rsidRPr="00BC4DA6">
        <w:rPr>
          <w:rFonts w:ascii="Times New Roman" w:hAnsi="Times New Roman"/>
          <w:b/>
          <w:bCs/>
          <w:sz w:val="20"/>
          <w:szCs w:val="20"/>
          <w:lang w:val="ru-RU"/>
        </w:rPr>
        <w:t xml:space="preserve"> период). </w:t>
      </w:r>
      <w:r w:rsidRPr="00395573">
        <w:rPr>
          <w:rFonts w:ascii="Times New Roman" w:hAnsi="Times New Roman"/>
          <w:i/>
          <w:sz w:val="20"/>
          <w:szCs w:val="20"/>
          <w:lang w:val="ru-RU"/>
        </w:rPr>
        <w:t>Очень часто:</w:t>
      </w:r>
      <w:r w:rsidRPr="00395573">
        <w:rPr>
          <w:rFonts w:ascii="Times New Roman" w:hAnsi="Times New Roman"/>
          <w:b/>
          <w:sz w:val="20"/>
          <w:szCs w:val="20"/>
          <w:lang w:val="ru-RU"/>
        </w:rPr>
        <w:t xml:space="preserve"> </w:t>
      </w:r>
      <w:r w:rsidR="00D26A07" w:rsidRPr="00395573">
        <w:rPr>
          <w:rFonts w:ascii="Times New Roman" w:eastAsiaTheme="minorHAnsi" w:hAnsi="Times New Roman"/>
          <w:color w:val="000000"/>
          <w:sz w:val="20"/>
          <w:szCs w:val="20"/>
          <w:lang w:val="ru-RU"/>
        </w:rPr>
        <w:t>н</w:t>
      </w:r>
      <w:r w:rsidR="001773CA" w:rsidRPr="00395573">
        <w:rPr>
          <w:rFonts w:ascii="Times New Roman" w:eastAsiaTheme="minorHAnsi" w:hAnsi="Times New Roman"/>
          <w:color w:val="000000"/>
          <w:sz w:val="20"/>
          <w:szCs w:val="20"/>
          <w:lang w:val="ru-RU"/>
        </w:rPr>
        <w:t>ейтропения, лейкопения, анемия, тромбоцитопения</w:t>
      </w:r>
      <w:r w:rsidR="00D26A07" w:rsidRPr="00395573">
        <w:rPr>
          <w:rFonts w:ascii="Times New Roman" w:eastAsiaTheme="minorHAnsi" w:hAnsi="Times New Roman"/>
          <w:color w:val="000000"/>
          <w:sz w:val="20"/>
          <w:szCs w:val="20"/>
          <w:lang w:val="ru-RU"/>
        </w:rPr>
        <w:t>,</w:t>
      </w:r>
      <w:r w:rsidRPr="00395573">
        <w:rPr>
          <w:rFonts w:ascii="Times New Roman" w:hAnsi="Times New Roman"/>
          <w:i/>
          <w:sz w:val="20"/>
          <w:szCs w:val="20"/>
          <w:lang w:val="ru-RU"/>
        </w:rPr>
        <w:t xml:space="preserve"> </w:t>
      </w:r>
      <w:proofErr w:type="spellStart"/>
      <w:r w:rsidR="00D26A07" w:rsidRPr="00395573">
        <w:rPr>
          <w:rFonts w:ascii="Times New Roman" w:eastAsiaTheme="minorHAnsi" w:hAnsi="Times New Roman"/>
          <w:color w:val="000000"/>
          <w:sz w:val="20"/>
          <w:szCs w:val="20"/>
          <w:lang w:val="ru-RU"/>
        </w:rPr>
        <w:t>г</w:t>
      </w:r>
      <w:r w:rsidR="00E90C7A" w:rsidRPr="00395573">
        <w:rPr>
          <w:rFonts w:ascii="Times New Roman" w:eastAsiaTheme="minorHAnsi" w:hAnsi="Times New Roman"/>
          <w:color w:val="000000"/>
          <w:sz w:val="20"/>
          <w:szCs w:val="20"/>
          <w:lang w:val="ru-RU"/>
        </w:rPr>
        <w:t>ипокалиемия</w:t>
      </w:r>
      <w:proofErr w:type="spellEnd"/>
      <w:r w:rsidR="00E90C7A" w:rsidRPr="00395573">
        <w:rPr>
          <w:rFonts w:ascii="Times New Roman" w:eastAsiaTheme="minorHAnsi" w:hAnsi="Times New Roman"/>
          <w:color w:val="000000"/>
          <w:sz w:val="20"/>
          <w:szCs w:val="20"/>
          <w:lang w:val="ru-RU"/>
        </w:rPr>
        <w:t xml:space="preserve">, </w:t>
      </w:r>
      <w:proofErr w:type="spellStart"/>
      <w:r w:rsidR="00E90C7A" w:rsidRPr="00395573">
        <w:rPr>
          <w:rFonts w:ascii="Times New Roman" w:eastAsiaTheme="minorHAnsi" w:hAnsi="Times New Roman"/>
          <w:color w:val="000000"/>
          <w:sz w:val="20"/>
          <w:szCs w:val="20"/>
          <w:lang w:val="ru-RU"/>
        </w:rPr>
        <w:t>гипомагниемия</w:t>
      </w:r>
      <w:proofErr w:type="spellEnd"/>
      <w:r w:rsidR="00E90C7A" w:rsidRPr="00395573">
        <w:rPr>
          <w:rFonts w:ascii="Times New Roman" w:eastAsiaTheme="minorHAnsi" w:hAnsi="Times New Roman"/>
          <w:color w:val="000000"/>
          <w:sz w:val="20"/>
          <w:szCs w:val="20"/>
          <w:lang w:val="ru-RU"/>
        </w:rPr>
        <w:t xml:space="preserve">, </w:t>
      </w:r>
      <w:r w:rsidR="0064371D" w:rsidRPr="00395573">
        <w:rPr>
          <w:rFonts w:ascii="Times New Roman" w:eastAsiaTheme="minorHAnsi" w:hAnsi="Times New Roman"/>
          <w:color w:val="000000"/>
          <w:sz w:val="20"/>
          <w:szCs w:val="20"/>
          <w:lang w:val="ru-RU"/>
        </w:rPr>
        <w:t>обезвоживание</w:t>
      </w:r>
      <w:r w:rsidR="00E90C7A" w:rsidRPr="00395573">
        <w:rPr>
          <w:rFonts w:ascii="Times New Roman" w:eastAsiaTheme="minorHAnsi" w:hAnsi="Times New Roman"/>
          <w:color w:val="000000"/>
          <w:sz w:val="20"/>
          <w:szCs w:val="20"/>
          <w:lang w:val="ru-RU"/>
        </w:rPr>
        <w:t>, снижение аппетита</w:t>
      </w:r>
      <w:r w:rsidR="00D26A07" w:rsidRPr="00395573">
        <w:rPr>
          <w:rFonts w:ascii="Times New Roman" w:eastAsiaTheme="minorHAnsi" w:hAnsi="Times New Roman"/>
          <w:color w:val="000000"/>
          <w:sz w:val="20"/>
          <w:szCs w:val="20"/>
          <w:lang w:val="ru-RU"/>
        </w:rPr>
        <w:t>,</w:t>
      </w:r>
      <w:r w:rsidR="00E90C7A"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г</w:t>
      </w:r>
      <w:r w:rsidR="00A74885" w:rsidRPr="00395573">
        <w:rPr>
          <w:rFonts w:ascii="Times New Roman" w:eastAsiaTheme="minorHAnsi" w:hAnsi="Times New Roman"/>
          <w:color w:val="000000"/>
          <w:sz w:val="20"/>
          <w:szCs w:val="20"/>
          <w:lang w:val="ru-RU"/>
        </w:rPr>
        <w:t>оловокружение</w:t>
      </w:r>
      <w:r w:rsidR="00D26A07" w:rsidRPr="00395573">
        <w:rPr>
          <w:rFonts w:ascii="Times New Roman" w:eastAsiaTheme="minorHAnsi" w:hAnsi="Times New Roman"/>
          <w:color w:val="000000"/>
          <w:sz w:val="20"/>
          <w:szCs w:val="20"/>
          <w:lang w:val="ru-RU"/>
        </w:rPr>
        <w:t>,</w:t>
      </w:r>
      <w:r w:rsidR="00A74885"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д</w:t>
      </w:r>
      <w:r w:rsidR="004C4C4A" w:rsidRPr="00395573">
        <w:rPr>
          <w:rFonts w:ascii="Times New Roman" w:eastAsiaTheme="minorHAnsi" w:hAnsi="Times New Roman"/>
          <w:color w:val="000000"/>
          <w:sz w:val="20"/>
          <w:szCs w:val="20"/>
          <w:lang w:val="ru-RU"/>
        </w:rPr>
        <w:t>иарея, рвота, тошнота, боль в животе, стоматит</w:t>
      </w:r>
      <w:r w:rsidR="00D26A07" w:rsidRPr="00395573">
        <w:rPr>
          <w:rFonts w:ascii="Times New Roman" w:eastAsiaTheme="minorHAnsi" w:hAnsi="Times New Roman"/>
          <w:color w:val="000000"/>
          <w:sz w:val="20"/>
          <w:szCs w:val="20"/>
          <w:lang w:val="ru-RU"/>
        </w:rPr>
        <w:t>,</w:t>
      </w:r>
      <w:r w:rsidR="004C4C4A"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а</w:t>
      </w:r>
      <w:r w:rsidR="00EC186A" w:rsidRPr="00395573">
        <w:rPr>
          <w:rFonts w:ascii="Times New Roman" w:eastAsiaTheme="minorHAnsi" w:hAnsi="Times New Roman"/>
          <w:color w:val="000000"/>
          <w:sz w:val="20"/>
          <w:szCs w:val="20"/>
          <w:lang w:val="ru-RU"/>
        </w:rPr>
        <w:t>лопеция</w:t>
      </w:r>
      <w:r w:rsidR="00FF4EC3" w:rsidRPr="00395573">
        <w:rPr>
          <w:rFonts w:ascii="Times New Roman" w:eastAsiaTheme="minorHAnsi" w:hAnsi="Times New Roman"/>
          <w:color w:val="000000"/>
          <w:sz w:val="20"/>
          <w:szCs w:val="20"/>
          <w:lang w:val="ru-RU"/>
        </w:rPr>
        <w:t>,</w:t>
      </w:r>
      <w:r w:rsidR="00EC186A" w:rsidRPr="00395573">
        <w:rPr>
          <w:rFonts w:ascii="Times New Roman" w:hAnsi="Times New Roman"/>
          <w:i/>
          <w:sz w:val="20"/>
          <w:szCs w:val="20"/>
          <w:lang w:val="ru-RU"/>
        </w:rPr>
        <w:t xml:space="preserve"> </w:t>
      </w:r>
      <w:r w:rsidR="00A158FB" w:rsidRPr="00395573">
        <w:rPr>
          <w:rFonts w:ascii="Times New Roman" w:eastAsiaTheme="minorHAnsi" w:hAnsi="Times New Roman"/>
          <w:color w:val="000000"/>
          <w:sz w:val="20"/>
          <w:szCs w:val="20"/>
          <w:lang w:val="ru-RU"/>
        </w:rPr>
        <w:t>лихорадка</w:t>
      </w:r>
      <w:r w:rsidR="000F506A" w:rsidRPr="00395573">
        <w:rPr>
          <w:rFonts w:ascii="Times New Roman" w:eastAsiaTheme="minorHAnsi" w:hAnsi="Times New Roman"/>
          <w:color w:val="000000"/>
          <w:sz w:val="20"/>
          <w:szCs w:val="20"/>
          <w:lang w:val="ru-RU"/>
        </w:rPr>
        <w:t xml:space="preserve">, </w:t>
      </w:r>
      <w:r w:rsidR="00A158FB" w:rsidRPr="00395573">
        <w:rPr>
          <w:rFonts w:ascii="Times New Roman" w:eastAsiaTheme="minorHAnsi" w:hAnsi="Times New Roman"/>
          <w:color w:val="000000"/>
          <w:sz w:val="20"/>
          <w:szCs w:val="20"/>
          <w:lang w:val="ru-RU"/>
        </w:rPr>
        <w:t xml:space="preserve">периферический </w:t>
      </w:r>
      <w:r w:rsidR="000F506A" w:rsidRPr="00395573">
        <w:rPr>
          <w:rFonts w:ascii="Times New Roman" w:eastAsiaTheme="minorHAnsi" w:hAnsi="Times New Roman"/>
          <w:color w:val="000000"/>
          <w:sz w:val="20"/>
          <w:szCs w:val="20"/>
          <w:lang w:val="ru-RU"/>
        </w:rPr>
        <w:t xml:space="preserve">отек, </w:t>
      </w:r>
      <w:proofErr w:type="spellStart"/>
      <w:r w:rsidR="00A158FB" w:rsidRPr="00395573">
        <w:rPr>
          <w:rFonts w:ascii="Times New Roman" w:eastAsiaTheme="minorHAnsi" w:hAnsi="Times New Roman"/>
          <w:color w:val="000000"/>
          <w:sz w:val="20"/>
          <w:szCs w:val="20"/>
          <w:lang w:val="ru-RU"/>
        </w:rPr>
        <w:t>мукозит</w:t>
      </w:r>
      <w:proofErr w:type="spellEnd"/>
      <w:r w:rsidR="000F506A" w:rsidRPr="00395573">
        <w:rPr>
          <w:rFonts w:ascii="Times New Roman" w:eastAsiaTheme="minorHAnsi" w:hAnsi="Times New Roman"/>
          <w:color w:val="000000"/>
          <w:sz w:val="20"/>
          <w:szCs w:val="20"/>
          <w:lang w:val="ru-RU"/>
        </w:rPr>
        <w:t>, астения</w:t>
      </w:r>
      <w:r w:rsidR="003124FB" w:rsidRPr="00395573">
        <w:rPr>
          <w:rFonts w:ascii="Times New Roman" w:eastAsiaTheme="minorHAnsi" w:hAnsi="Times New Roman"/>
          <w:color w:val="000000"/>
          <w:sz w:val="20"/>
          <w:szCs w:val="20"/>
          <w:lang w:val="ru-RU"/>
        </w:rPr>
        <w:t>,</w:t>
      </w:r>
      <w:r w:rsidR="000F506A" w:rsidRPr="00395573">
        <w:rPr>
          <w:rFonts w:ascii="Times New Roman" w:hAnsi="Times New Roman"/>
          <w:i/>
          <w:sz w:val="20"/>
          <w:szCs w:val="20"/>
          <w:lang w:val="ru-RU"/>
        </w:rPr>
        <w:t xml:space="preserve"> </w:t>
      </w:r>
      <w:r w:rsidR="003124FB" w:rsidRPr="00395573">
        <w:rPr>
          <w:rFonts w:ascii="Times New Roman" w:hAnsi="Times New Roman"/>
          <w:iCs/>
          <w:sz w:val="20"/>
          <w:szCs w:val="20"/>
          <w:lang w:val="ru-RU"/>
        </w:rPr>
        <w:t>с</w:t>
      </w:r>
      <w:r w:rsidR="00F25D50" w:rsidRPr="00395573">
        <w:rPr>
          <w:rFonts w:ascii="Times New Roman" w:eastAsiaTheme="minorHAnsi" w:hAnsi="Times New Roman"/>
          <w:color w:val="000000"/>
          <w:sz w:val="20"/>
          <w:szCs w:val="20"/>
          <w:lang w:val="ru-RU"/>
        </w:rPr>
        <w:t>нижение массы тела</w:t>
      </w:r>
      <w:r w:rsidR="003124FB" w:rsidRPr="00395573">
        <w:rPr>
          <w:rFonts w:ascii="Times New Roman" w:eastAsiaTheme="minorHAnsi" w:hAnsi="Times New Roman"/>
          <w:color w:val="000000"/>
          <w:sz w:val="20"/>
          <w:szCs w:val="20"/>
          <w:lang w:val="ru-RU"/>
        </w:rPr>
        <w:t>.</w:t>
      </w:r>
      <w:r w:rsidR="00F25D50" w:rsidRPr="00395573">
        <w:rPr>
          <w:rFonts w:ascii="Times New Roman" w:hAnsi="Times New Roman"/>
          <w:i/>
          <w:sz w:val="20"/>
          <w:szCs w:val="20"/>
          <w:lang w:val="ru-RU"/>
        </w:rPr>
        <w:t xml:space="preserve"> </w:t>
      </w:r>
      <w:r w:rsidRPr="00395573">
        <w:rPr>
          <w:rFonts w:ascii="Times New Roman" w:hAnsi="Times New Roman"/>
          <w:i/>
          <w:sz w:val="20"/>
          <w:szCs w:val="20"/>
          <w:lang w:val="ru-RU"/>
        </w:rPr>
        <w:t>Часто:</w:t>
      </w:r>
      <w:r w:rsidRPr="00395573">
        <w:rPr>
          <w:rFonts w:ascii="Times New Roman" w:hAnsi="Times New Roman"/>
          <w:sz w:val="20"/>
          <w:szCs w:val="20"/>
          <w:lang w:val="ru-RU"/>
        </w:rPr>
        <w:t xml:space="preserve"> </w:t>
      </w:r>
      <w:r w:rsidR="00D26A07" w:rsidRPr="00395573">
        <w:rPr>
          <w:rFonts w:ascii="Times New Roman" w:hAnsi="Times New Roman"/>
          <w:sz w:val="20"/>
          <w:szCs w:val="20"/>
          <w:lang w:val="ru-RU"/>
        </w:rPr>
        <w:t>с</w:t>
      </w:r>
      <w:r w:rsidR="00F758A6" w:rsidRPr="00395573">
        <w:rPr>
          <w:rFonts w:ascii="Times New Roman" w:hAnsi="Times New Roman"/>
          <w:sz w:val="20"/>
          <w:szCs w:val="20"/>
          <w:lang w:val="ru-RU"/>
        </w:rPr>
        <w:t>ептический шок, сепсис, пневмония, фебрильная нейтропения, гастроэнтерит, кандидоз полости рта</w:t>
      </w:r>
      <w:r w:rsidR="003124FB" w:rsidRPr="00395573">
        <w:rPr>
          <w:rFonts w:ascii="Times New Roman" w:hAnsi="Times New Roman"/>
          <w:sz w:val="20"/>
          <w:szCs w:val="20"/>
          <w:lang w:val="ru-RU"/>
        </w:rPr>
        <w:t>,</w:t>
      </w:r>
      <w:r w:rsidR="00096746" w:rsidRPr="00395573">
        <w:rPr>
          <w:rFonts w:ascii="Times New Roman" w:eastAsiaTheme="minorHAnsi" w:hAnsi="Times New Roman"/>
          <w:color w:val="000000"/>
          <w:sz w:val="20"/>
          <w:szCs w:val="20"/>
          <w:lang w:val="ru-RU"/>
        </w:rPr>
        <w:t xml:space="preserve"> </w:t>
      </w:r>
      <w:proofErr w:type="spellStart"/>
      <w:r w:rsidR="00D26A07" w:rsidRPr="00395573">
        <w:rPr>
          <w:rFonts w:ascii="Times New Roman" w:eastAsiaTheme="minorHAnsi" w:hAnsi="Times New Roman"/>
          <w:color w:val="000000"/>
          <w:sz w:val="20"/>
          <w:szCs w:val="20"/>
          <w:lang w:val="ru-RU"/>
        </w:rPr>
        <w:t>л</w:t>
      </w:r>
      <w:r w:rsidR="00096746" w:rsidRPr="00395573">
        <w:rPr>
          <w:rFonts w:ascii="Times New Roman" w:eastAsiaTheme="minorHAnsi" w:hAnsi="Times New Roman"/>
          <w:color w:val="000000"/>
          <w:sz w:val="20"/>
          <w:szCs w:val="20"/>
          <w:lang w:val="ru-RU"/>
        </w:rPr>
        <w:t>имфопения</w:t>
      </w:r>
      <w:proofErr w:type="spellEnd"/>
      <w:r w:rsidR="003124FB" w:rsidRPr="00395573">
        <w:rPr>
          <w:rFonts w:ascii="Times New Roman" w:eastAsiaTheme="minorHAnsi" w:hAnsi="Times New Roman"/>
          <w:color w:val="000000"/>
          <w:sz w:val="20"/>
          <w:szCs w:val="20"/>
          <w:lang w:val="ru-RU"/>
        </w:rPr>
        <w:t>,</w:t>
      </w:r>
      <w:r w:rsidR="00F758A6" w:rsidRPr="00395573">
        <w:rPr>
          <w:rFonts w:ascii="Times New Roman" w:hAnsi="Times New Roman"/>
          <w:sz w:val="20"/>
          <w:szCs w:val="20"/>
          <w:lang w:val="ru-RU"/>
        </w:rPr>
        <w:t xml:space="preserve"> </w:t>
      </w:r>
      <w:r w:rsidR="00D26A07" w:rsidRPr="00395573">
        <w:rPr>
          <w:rFonts w:ascii="Times New Roman" w:eastAsiaTheme="minorHAnsi" w:hAnsi="Times New Roman"/>
          <w:color w:val="000000"/>
          <w:sz w:val="20"/>
          <w:szCs w:val="20"/>
          <w:lang w:val="ru-RU"/>
        </w:rPr>
        <w:t>г</w:t>
      </w:r>
      <w:r w:rsidR="00587A4B" w:rsidRPr="00395573">
        <w:rPr>
          <w:rFonts w:ascii="Times New Roman" w:eastAsiaTheme="minorHAnsi" w:hAnsi="Times New Roman"/>
          <w:color w:val="000000"/>
          <w:sz w:val="20"/>
          <w:szCs w:val="20"/>
          <w:lang w:val="ru-RU"/>
        </w:rPr>
        <w:t xml:space="preserve">ипогликемия, гипонатриемия, </w:t>
      </w:r>
      <w:proofErr w:type="spellStart"/>
      <w:r w:rsidR="00587A4B" w:rsidRPr="00395573">
        <w:rPr>
          <w:rFonts w:ascii="Times New Roman" w:eastAsiaTheme="minorHAnsi" w:hAnsi="Times New Roman"/>
          <w:color w:val="000000"/>
          <w:sz w:val="20"/>
          <w:szCs w:val="20"/>
          <w:lang w:val="ru-RU"/>
        </w:rPr>
        <w:t>гипофосфатемия</w:t>
      </w:r>
      <w:proofErr w:type="spellEnd"/>
      <w:r w:rsidR="003124FB" w:rsidRPr="00395573">
        <w:rPr>
          <w:rFonts w:ascii="Times New Roman" w:eastAsiaTheme="minorHAnsi" w:hAnsi="Times New Roman"/>
          <w:color w:val="000000"/>
          <w:sz w:val="20"/>
          <w:szCs w:val="20"/>
          <w:lang w:val="ru-RU"/>
        </w:rPr>
        <w:t>,</w:t>
      </w:r>
      <w:r w:rsidR="003C132D" w:rsidRPr="00395573">
        <w:rPr>
          <w:rFonts w:ascii="Times New Roman" w:eastAsiaTheme="minorHAnsi" w:hAnsi="Times New Roman"/>
          <w:color w:val="000000"/>
          <w:sz w:val="20"/>
          <w:szCs w:val="20"/>
          <w:lang w:val="ru-RU"/>
        </w:rPr>
        <w:t xml:space="preserve"> </w:t>
      </w:r>
      <w:proofErr w:type="spellStart"/>
      <w:r w:rsidR="00D26A07" w:rsidRPr="00395573">
        <w:rPr>
          <w:rFonts w:ascii="Times New Roman" w:eastAsiaTheme="minorHAnsi" w:hAnsi="Times New Roman"/>
          <w:color w:val="000000"/>
          <w:sz w:val="20"/>
          <w:szCs w:val="20"/>
          <w:lang w:val="ru-RU"/>
        </w:rPr>
        <w:t>б</w:t>
      </w:r>
      <w:r w:rsidR="003C132D" w:rsidRPr="00395573">
        <w:rPr>
          <w:rFonts w:ascii="Times New Roman" w:eastAsiaTheme="minorHAnsi" w:hAnsi="Times New Roman"/>
          <w:color w:val="000000"/>
          <w:sz w:val="20"/>
          <w:szCs w:val="20"/>
          <w:lang w:val="ru-RU"/>
        </w:rPr>
        <w:t>ессоница</w:t>
      </w:r>
      <w:proofErr w:type="spellEnd"/>
      <w:r w:rsidR="003124FB" w:rsidRPr="00395573">
        <w:rPr>
          <w:rFonts w:ascii="Times New Roman" w:eastAsiaTheme="minorHAnsi" w:hAnsi="Times New Roman"/>
          <w:color w:val="000000"/>
          <w:sz w:val="20"/>
          <w:szCs w:val="20"/>
          <w:lang w:val="ru-RU"/>
        </w:rPr>
        <w:t>,</w:t>
      </w:r>
      <w:r w:rsidR="00142F7C"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х</w:t>
      </w:r>
      <w:r w:rsidR="00142F7C" w:rsidRPr="00395573">
        <w:rPr>
          <w:rFonts w:ascii="Times New Roman" w:eastAsiaTheme="minorHAnsi" w:hAnsi="Times New Roman"/>
          <w:color w:val="000000"/>
          <w:sz w:val="20"/>
          <w:szCs w:val="20"/>
          <w:lang w:val="ru-RU"/>
        </w:rPr>
        <w:t xml:space="preserve">олинергический синдром, </w:t>
      </w:r>
      <w:proofErr w:type="spellStart"/>
      <w:r w:rsidR="00142F7C" w:rsidRPr="00395573">
        <w:rPr>
          <w:rFonts w:ascii="Times New Roman" w:eastAsiaTheme="minorHAnsi" w:hAnsi="Times New Roman"/>
          <w:color w:val="000000"/>
          <w:sz w:val="20"/>
          <w:szCs w:val="20"/>
          <w:lang w:val="ru-RU"/>
        </w:rPr>
        <w:t>дисгевзия</w:t>
      </w:r>
      <w:proofErr w:type="spellEnd"/>
      <w:r w:rsidR="003124FB" w:rsidRPr="00395573">
        <w:rPr>
          <w:rFonts w:ascii="Times New Roman" w:eastAsiaTheme="minorHAnsi" w:hAnsi="Times New Roman"/>
          <w:color w:val="000000"/>
          <w:sz w:val="20"/>
          <w:szCs w:val="20"/>
          <w:lang w:val="ru-RU"/>
        </w:rPr>
        <w:t>,</w:t>
      </w:r>
      <w:r w:rsidR="00A2656B"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а</w:t>
      </w:r>
      <w:r w:rsidR="00A2656B" w:rsidRPr="00395573">
        <w:rPr>
          <w:rFonts w:ascii="Times New Roman" w:eastAsiaTheme="minorHAnsi" w:hAnsi="Times New Roman"/>
          <w:color w:val="000000"/>
          <w:sz w:val="20"/>
          <w:szCs w:val="20"/>
          <w:lang w:val="ru-RU"/>
        </w:rPr>
        <w:t>ртериальная гипотензия</w:t>
      </w:r>
      <w:r w:rsidR="003124FB" w:rsidRPr="00395573">
        <w:rPr>
          <w:rFonts w:ascii="Times New Roman" w:eastAsiaTheme="minorHAnsi" w:hAnsi="Times New Roman"/>
          <w:color w:val="000000"/>
          <w:sz w:val="20"/>
          <w:szCs w:val="20"/>
          <w:lang w:val="ru-RU"/>
        </w:rPr>
        <w:t>,</w:t>
      </w:r>
      <w:r w:rsidR="00FE32E7"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т</w:t>
      </w:r>
      <w:r w:rsidR="001A5A08" w:rsidRPr="00395573">
        <w:rPr>
          <w:rFonts w:ascii="Times New Roman" w:eastAsiaTheme="minorHAnsi" w:hAnsi="Times New Roman"/>
          <w:color w:val="000000"/>
          <w:sz w:val="20"/>
          <w:szCs w:val="20"/>
          <w:lang w:val="ru-RU"/>
        </w:rPr>
        <w:t xml:space="preserve">ромбоэмболия легочной артерии, </w:t>
      </w:r>
      <w:r w:rsidR="00F3000D" w:rsidRPr="00395573">
        <w:rPr>
          <w:rFonts w:ascii="Times New Roman" w:eastAsiaTheme="minorHAnsi" w:hAnsi="Times New Roman"/>
          <w:color w:val="000000"/>
          <w:sz w:val="20"/>
          <w:szCs w:val="20"/>
          <w:lang w:val="ru-RU"/>
        </w:rPr>
        <w:t>тромбоэмболические события</w:t>
      </w:r>
      <w:r w:rsidR="001A5A08" w:rsidRPr="00395573">
        <w:rPr>
          <w:rFonts w:ascii="Times New Roman" w:eastAsiaTheme="minorHAnsi" w:hAnsi="Times New Roman"/>
          <w:color w:val="000000"/>
          <w:sz w:val="20"/>
          <w:szCs w:val="20"/>
          <w:lang w:val="ru-RU"/>
        </w:rPr>
        <w:t xml:space="preserve">, </w:t>
      </w:r>
      <w:r w:rsidR="003124FB" w:rsidRPr="00395573">
        <w:rPr>
          <w:rFonts w:ascii="Times New Roman" w:eastAsiaTheme="minorHAnsi" w:hAnsi="Times New Roman"/>
          <w:color w:val="000000"/>
          <w:sz w:val="20"/>
          <w:szCs w:val="20"/>
          <w:lang w:val="ru-RU"/>
        </w:rPr>
        <w:t>,</w:t>
      </w:r>
      <w:r w:rsidR="006F119A" w:rsidRPr="00395573">
        <w:rPr>
          <w:rFonts w:ascii="Times New Roman" w:eastAsiaTheme="minorHAnsi" w:hAnsi="Times New Roman"/>
          <w:color w:val="000000"/>
          <w:sz w:val="20"/>
          <w:szCs w:val="20"/>
          <w:lang w:val="ru-RU"/>
        </w:rPr>
        <w:t xml:space="preserve"> </w:t>
      </w:r>
      <w:proofErr w:type="spellStart"/>
      <w:r w:rsidR="00D26A07" w:rsidRPr="00395573">
        <w:rPr>
          <w:rFonts w:ascii="Times New Roman" w:eastAsiaTheme="minorHAnsi" w:hAnsi="Times New Roman"/>
          <w:color w:val="000000"/>
          <w:sz w:val="20"/>
          <w:szCs w:val="20"/>
          <w:lang w:val="ru-RU"/>
        </w:rPr>
        <w:t>г</w:t>
      </w:r>
      <w:r w:rsidR="00B652B1" w:rsidRPr="00395573">
        <w:rPr>
          <w:rFonts w:ascii="Times New Roman" w:eastAsiaTheme="minorHAnsi" w:hAnsi="Times New Roman"/>
          <w:color w:val="000000"/>
          <w:sz w:val="20"/>
          <w:szCs w:val="20"/>
          <w:lang w:val="ru-RU"/>
        </w:rPr>
        <w:t>ипоальбуминемия</w:t>
      </w:r>
      <w:proofErr w:type="spellEnd"/>
      <w:r w:rsidR="003124FB" w:rsidRPr="00395573">
        <w:rPr>
          <w:rFonts w:ascii="Times New Roman" w:eastAsiaTheme="minorHAnsi" w:hAnsi="Times New Roman"/>
          <w:color w:val="000000"/>
          <w:sz w:val="20"/>
          <w:szCs w:val="20"/>
          <w:lang w:val="ru-RU"/>
        </w:rPr>
        <w:t>,</w:t>
      </w:r>
      <w:r w:rsidR="00B652B1"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о</w:t>
      </w:r>
      <w:r w:rsidR="006F119A" w:rsidRPr="00395573">
        <w:rPr>
          <w:rFonts w:ascii="Times New Roman" w:eastAsiaTheme="minorHAnsi" w:hAnsi="Times New Roman"/>
          <w:color w:val="000000"/>
          <w:sz w:val="20"/>
          <w:szCs w:val="20"/>
          <w:lang w:val="ru-RU"/>
        </w:rPr>
        <w:t>дышка, дисфония</w:t>
      </w:r>
      <w:r w:rsidR="003124FB" w:rsidRPr="00395573">
        <w:rPr>
          <w:rFonts w:ascii="Times New Roman" w:eastAsiaTheme="minorHAnsi" w:hAnsi="Times New Roman"/>
          <w:color w:val="000000"/>
          <w:sz w:val="20"/>
          <w:szCs w:val="20"/>
          <w:lang w:val="ru-RU"/>
        </w:rPr>
        <w:t>,</w:t>
      </w:r>
      <w:r w:rsidR="00066D3A"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к</w:t>
      </w:r>
      <w:r w:rsidR="00066D3A" w:rsidRPr="00395573">
        <w:rPr>
          <w:rFonts w:ascii="Times New Roman" w:eastAsiaTheme="minorHAnsi" w:hAnsi="Times New Roman"/>
          <w:color w:val="000000"/>
          <w:sz w:val="20"/>
          <w:szCs w:val="20"/>
          <w:lang w:val="ru-RU"/>
        </w:rPr>
        <w:t xml:space="preserve">олит, </w:t>
      </w:r>
      <w:r w:rsidR="00D26A07" w:rsidRPr="00395573">
        <w:rPr>
          <w:rFonts w:ascii="Times New Roman" w:eastAsiaTheme="minorHAnsi" w:hAnsi="Times New Roman"/>
          <w:color w:val="000000"/>
          <w:sz w:val="20"/>
          <w:szCs w:val="20"/>
          <w:lang w:val="ru-RU"/>
        </w:rPr>
        <w:t>геморрой</w:t>
      </w:r>
      <w:r w:rsidR="003124FB" w:rsidRPr="00395573">
        <w:rPr>
          <w:rFonts w:ascii="Times New Roman" w:eastAsiaTheme="minorHAnsi" w:hAnsi="Times New Roman"/>
          <w:color w:val="000000"/>
          <w:sz w:val="20"/>
          <w:szCs w:val="20"/>
          <w:lang w:val="ru-RU"/>
        </w:rPr>
        <w:t>,</w:t>
      </w:r>
      <w:r w:rsidR="00587A4B" w:rsidRPr="00395573">
        <w:rPr>
          <w:rFonts w:ascii="Times New Roman" w:hAnsi="Times New Roman"/>
          <w:i/>
          <w:sz w:val="20"/>
          <w:szCs w:val="20"/>
          <w:lang w:val="ru-RU"/>
        </w:rPr>
        <w:t xml:space="preserve"> </w:t>
      </w:r>
      <w:r w:rsidR="00EF4E8B" w:rsidRPr="00395573">
        <w:rPr>
          <w:rFonts w:ascii="Times New Roman" w:eastAsiaTheme="minorHAnsi" w:hAnsi="Times New Roman"/>
          <w:color w:val="000000"/>
          <w:sz w:val="20"/>
          <w:szCs w:val="20"/>
          <w:lang w:val="ru-RU"/>
        </w:rPr>
        <w:t>зуд</w:t>
      </w:r>
      <w:r w:rsidR="003124FB" w:rsidRPr="00395573">
        <w:rPr>
          <w:rFonts w:ascii="Times New Roman" w:eastAsiaTheme="minorHAnsi" w:hAnsi="Times New Roman"/>
          <w:color w:val="000000"/>
          <w:sz w:val="20"/>
          <w:szCs w:val="20"/>
          <w:lang w:val="ru-RU"/>
        </w:rPr>
        <w:t>,</w:t>
      </w:r>
      <w:r w:rsidR="00EF4E8B"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о</w:t>
      </w:r>
      <w:r w:rsidR="00DB72EA" w:rsidRPr="00395573">
        <w:rPr>
          <w:rFonts w:ascii="Times New Roman" w:eastAsiaTheme="minorHAnsi" w:hAnsi="Times New Roman"/>
          <w:color w:val="000000"/>
          <w:sz w:val="20"/>
          <w:szCs w:val="20"/>
          <w:lang w:val="ru-RU"/>
        </w:rPr>
        <w:t>страя почечная недостаточность</w:t>
      </w:r>
      <w:r w:rsidR="003124FB" w:rsidRPr="00395573">
        <w:rPr>
          <w:rFonts w:ascii="Times New Roman" w:eastAsiaTheme="minorHAnsi" w:hAnsi="Times New Roman"/>
          <w:color w:val="000000"/>
          <w:sz w:val="20"/>
          <w:szCs w:val="20"/>
          <w:lang w:val="ru-RU"/>
        </w:rPr>
        <w:t>,</w:t>
      </w:r>
      <w:r w:rsidR="00DB72EA" w:rsidRPr="00395573">
        <w:rPr>
          <w:rFonts w:ascii="Times New Roman" w:hAnsi="Times New Roman"/>
          <w:i/>
          <w:sz w:val="20"/>
          <w:szCs w:val="20"/>
          <w:lang w:val="ru-RU"/>
        </w:rPr>
        <w:t xml:space="preserve"> </w:t>
      </w:r>
      <w:r w:rsidR="00F50076" w:rsidRPr="00395573">
        <w:rPr>
          <w:rFonts w:ascii="Times New Roman" w:eastAsiaTheme="minorHAnsi" w:hAnsi="Times New Roman"/>
          <w:color w:val="000000"/>
          <w:sz w:val="20"/>
          <w:szCs w:val="20"/>
          <w:lang w:val="ru-RU"/>
        </w:rPr>
        <w:t xml:space="preserve"> реакции,</w:t>
      </w:r>
      <w:r w:rsidR="00DD1983" w:rsidRPr="00395573">
        <w:rPr>
          <w:rFonts w:ascii="Times New Roman" w:eastAsiaTheme="minorHAnsi" w:hAnsi="Times New Roman"/>
          <w:color w:val="000000"/>
          <w:sz w:val="20"/>
          <w:szCs w:val="20"/>
          <w:lang w:val="ru-RU"/>
        </w:rPr>
        <w:t xml:space="preserve"> связанные с инфузией,</w:t>
      </w:r>
      <w:r w:rsidR="00F50076" w:rsidRPr="00395573">
        <w:rPr>
          <w:rFonts w:ascii="Times New Roman" w:eastAsiaTheme="minorHAnsi" w:hAnsi="Times New Roman"/>
          <w:color w:val="000000"/>
          <w:sz w:val="20"/>
          <w:szCs w:val="20"/>
          <w:lang w:val="ru-RU"/>
        </w:rPr>
        <w:t xml:space="preserve"> отек</w:t>
      </w:r>
      <w:r w:rsidR="003124FB" w:rsidRPr="00395573">
        <w:rPr>
          <w:rFonts w:ascii="Times New Roman" w:eastAsiaTheme="minorHAnsi" w:hAnsi="Times New Roman"/>
          <w:color w:val="000000"/>
          <w:sz w:val="20"/>
          <w:szCs w:val="20"/>
          <w:lang w:val="ru-RU"/>
        </w:rPr>
        <w:t>,</w:t>
      </w:r>
      <w:r w:rsidR="00F50076"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п</w:t>
      </w:r>
      <w:r w:rsidR="00010FA7" w:rsidRPr="00395573">
        <w:rPr>
          <w:rFonts w:ascii="Times New Roman" w:eastAsiaTheme="minorHAnsi" w:hAnsi="Times New Roman"/>
          <w:color w:val="000000"/>
          <w:sz w:val="20"/>
          <w:szCs w:val="20"/>
          <w:lang w:val="ru-RU"/>
        </w:rPr>
        <w:t xml:space="preserve">овышение уровня билирубина, повышение активности </w:t>
      </w:r>
      <w:r w:rsidR="00F622AF" w:rsidRPr="00395573">
        <w:rPr>
          <w:rFonts w:ascii="Times New Roman" w:eastAsiaTheme="minorHAnsi" w:hAnsi="Times New Roman"/>
          <w:color w:val="000000"/>
          <w:sz w:val="20"/>
          <w:szCs w:val="20"/>
          <w:lang w:val="ru-RU"/>
        </w:rPr>
        <w:t>АЛТ</w:t>
      </w:r>
      <w:r w:rsidR="00010FA7" w:rsidRPr="00395573">
        <w:rPr>
          <w:rFonts w:ascii="Times New Roman" w:eastAsiaTheme="minorHAnsi" w:hAnsi="Times New Roman"/>
          <w:color w:val="000000"/>
          <w:sz w:val="20"/>
          <w:szCs w:val="20"/>
          <w:lang w:val="ru-RU"/>
        </w:rPr>
        <w:t xml:space="preserve">, повышение активности </w:t>
      </w:r>
      <w:r w:rsidR="00F622AF" w:rsidRPr="00395573">
        <w:rPr>
          <w:rFonts w:ascii="Times New Roman" w:eastAsiaTheme="minorHAnsi" w:hAnsi="Times New Roman"/>
          <w:color w:val="000000"/>
          <w:sz w:val="20"/>
          <w:szCs w:val="20"/>
          <w:lang w:val="ru-RU"/>
        </w:rPr>
        <w:t>АСТ</w:t>
      </w:r>
      <w:r w:rsidR="00010FA7" w:rsidRPr="00395573">
        <w:rPr>
          <w:rFonts w:ascii="Times New Roman" w:eastAsiaTheme="minorHAnsi" w:hAnsi="Times New Roman"/>
          <w:color w:val="000000"/>
          <w:sz w:val="20"/>
          <w:szCs w:val="20"/>
          <w:lang w:val="ru-RU"/>
        </w:rPr>
        <w:t xml:space="preserve">, </w:t>
      </w:r>
      <w:r w:rsidR="00991B9B" w:rsidRPr="00395573">
        <w:rPr>
          <w:rFonts w:ascii="Times New Roman" w:eastAsiaTheme="minorHAnsi" w:hAnsi="Times New Roman"/>
          <w:color w:val="000000"/>
          <w:sz w:val="20"/>
          <w:szCs w:val="20"/>
          <w:lang w:val="ru-RU"/>
        </w:rPr>
        <w:t>повышение</w:t>
      </w:r>
      <w:r w:rsidR="00010FA7" w:rsidRPr="00395573">
        <w:rPr>
          <w:rFonts w:ascii="Times New Roman" w:eastAsiaTheme="minorHAnsi" w:hAnsi="Times New Roman"/>
          <w:color w:val="000000"/>
          <w:sz w:val="20"/>
          <w:szCs w:val="20"/>
          <w:lang w:val="ru-RU"/>
        </w:rPr>
        <w:t xml:space="preserve"> международного нормализованного отношения</w:t>
      </w:r>
      <w:r w:rsidR="00F622AF" w:rsidRPr="00395573">
        <w:rPr>
          <w:rFonts w:ascii="Times New Roman" w:eastAsiaTheme="minorHAnsi" w:hAnsi="Times New Roman"/>
          <w:color w:val="000000"/>
          <w:sz w:val="20"/>
          <w:szCs w:val="20"/>
          <w:lang w:val="ru-RU"/>
        </w:rPr>
        <w:t>.</w:t>
      </w:r>
      <w:r w:rsidR="00010FA7" w:rsidRPr="00395573">
        <w:rPr>
          <w:rFonts w:ascii="Times New Roman" w:hAnsi="Times New Roman"/>
          <w:i/>
          <w:sz w:val="20"/>
          <w:szCs w:val="20"/>
          <w:lang w:val="ru-RU"/>
        </w:rPr>
        <w:t xml:space="preserve"> </w:t>
      </w:r>
      <w:r w:rsidRPr="00395573">
        <w:rPr>
          <w:rFonts w:ascii="Times New Roman" w:hAnsi="Times New Roman"/>
          <w:i/>
          <w:sz w:val="20"/>
          <w:szCs w:val="20"/>
          <w:lang w:val="ru-RU"/>
        </w:rPr>
        <w:t>Нечасто:</w:t>
      </w:r>
      <w:r w:rsidRPr="00395573">
        <w:rPr>
          <w:rFonts w:ascii="Times New Roman" w:hAnsi="Times New Roman"/>
          <w:b/>
          <w:sz w:val="20"/>
          <w:szCs w:val="20"/>
          <w:lang w:val="ru-RU"/>
        </w:rPr>
        <w:t xml:space="preserve"> </w:t>
      </w:r>
      <w:proofErr w:type="spellStart"/>
      <w:r w:rsidR="00D26A07" w:rsidRPr="00395573">
        <w:rPr>
          <w:rFonts w:ascii="Times New Roman" w:eastAsiaTheme="minorHAnsi" w:hAnsi="Times New Roman"/>
          <w:color w:val="000000"/>
          <w:sz w:val="20"/>
          <w:szCs w:val="20"/>
          <w:lang w:val="ru-RU"/>
        </w:rPr>
        <w:t>б</w:t>
      </w:r>
      <w:r w:rsidR="00E217DE" w:rsidRPr="00395573">
        <w:rPr>
          <w:rFonts w:ascii="Times New Roman" w:eastAsiaTheme="minorHAnsi" w:hAnsi="Times New Roman"/>
          <w:color w:val="000000"/>
          <w:sz w:val="20"/>
          <w:szCs w:val="20"/>
          <w:lang w:val="ru-RU"/>
        </w:rPr>
        <w:t>илиарный</w:t>
      </w:r>
      <w:proofErr w:type="spellEnd"/>
      <w:r w:rsidR="00E217DE" w:rsidRPr="00395573">
        <w:rPr>
          <w:rFonts w:ascii="Times New Roman" w:eastAsiaTheme="minorHAnsi" w:hAnsi="Times New Roman"/>
          <w:color w:val="000000"/>
          <w:sz w:val="20"/>
          <w:szCs w:val="20"/>
          <w:lang w:val="ru-RU"/>
        </w:rPr>
        <w:t xml:space="preserve"> сепсис</w:t>
      </w:r>
      <w:r w:rsidR="00F622AF" w:rsidRPr="00395573">
        <w:rPr>
          <w:rFonts w:ascii="Times New Roman" w:eastAsiaTheme="minorHAnsi" w:hAnsi="Times New Roman"/>
          <w:color w:val="000000"/>
          <w:sz w:val="20"/>
          <w:szCs w:val="20"/>
          <w:lang w:val="ru-RU"/>
        </w:rPr>
        <w:t>,</w:t>
      </w:r>
      <w:r w:rsidR="00E217DE" w:rsidRPr="00395573">
        <w:rPr>
          <w:rFonts w:ascii="Times New Roman" w:hAnsi="Times New Roman"/>
          <w:i/>
          <w:sz w:val="20"/>
          <w:szCs w:val="20"/>
          <w:lang w:val="ru-RU"/>
        </w:rPr>
        <w:t xml:space="preserve"> </w:t>
      </w:r>
      <w:r w:rsidR="007828AE" w:rsidRPr="00BC4DA6">
        <w:rPr>
          <w:rFonts w:ascii="Times New Roman" w:hAnsi="Times New Roman"/>
          <w:iCs/>
          <w:sz w:val="20"/>
          <w:szCs w:val="20"/>
          <w:lang w:val="ru-RU"/>
        </w:rPr>
        <w:t>реакции</w:t>
      </w:r>
      <w:r w:rsidR="007828AE" w:rsidRPr="00395573">
        <w:rPr>
          <w:rFonts w:ascii="Times New Roman" w:hAnsi="Times New Roman"/>
          <w:i/>
          <w:sz w:val="20"/>
          <w:szCs w:val="20"/>
          <w:lang w:val="ru-RU"/>
        </w:rPr>
        <w:t xml:space="preserve"> </w:t>
      </w:r>
      <w:r w:rsidR="007828AE" w:rsidRPr="00395573">
        <w:rPr>
          <w:rFonts w:ascii="Times New Roman" w:eastAsiaTheme="minorHAnsi" w:hAnsi="Times New Roman"/>
          <w:color w:val="000000"/>
          <w:sz w:val="20"/>
          <w:szCs w:val="20"/>
          <w:lang w:val="ru-RU"/>
        </w:rPr>
        <w:t>гиперчувствительности</w:t>
      </w:r>
      <w:r w:rsidR="00F622AF" w:rsidRPr="00395573">
        <w:rPr>
          <w:rFonts w:ascii="Times New Roman" w:eastAsiaTheme="minorHAnsi" w:hAnsi="Times New Roman"/>
          <w:color w:val="000000"/>
          <w:sz w:val="20"/>
          <w:szCs w:val="20"/>
          <w:lang w:val="ru-RU"/>
        </w:rPr>
        <w:t>,</w:t>
      </w:r>
      <w:r w:rsidR="003A4934"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г</w:t>
      </w:r>
      <w:r w:rsidR="00B36A91" w:rsidRPr="00395573">
        <w:rPr>
          <w:rFonts w:ascii="Times New Roman" w:eastAsiaTheme="minorHAnsi" w:hAnsi="Times New Roman"/>
          <w:color w:val="000000"/>
          <w:sz w:val="20"/>
          <w:szCs w:val="20"/>
          <w:lang w:val="ru-RU"/>
        </w:rPr>
        <w:t>ипоксия</w:t>
      </w:r>
      <w:r w:rsidR="00F622AF" w:rsidRPr="00395573">
        <w:rPr>
          <w:rFonts w:ascii="Times New Roman" w:eastAsiaTheme="minorHAnsi" w:hAnsi="Times New Roman"/>
          <w:color w:val="000000"/>
          <w:sz w:val="20"/>
          <w:szCs w:val="20"/>
          <w:lang w:val="ru-RU"/>
        </w:rPr>
        <w:t>,</w:t>
      </w:r>
      <w:r w:rsidR="00B36A91" w:rsidRPr="00395573">
        <w:rPr>
          <w:rFonts w:ascii="Times New Roman" w:hAnsi="Times New Roman"/>
          <w:i/>
          <w:sz w:val="20"/>
          <w:szCs w:val="20"/>
          <w:lang w:val="ru-RU"/>
        </w:rPr>
        <w:t xml:space="preserve"> </w:t>
      </w:r>
      <w:r w:rsidR="00DD208E" w:rsidRPr="00BC4DA6">
        <w:rPr>
          <w:rFonts w:ascii="Times New Roman" w:hAnsi="Times New Roman"/>
          <w:iCs/>
          <w:sz w:val="20"/>
          <w:szCs w:val="20"/>
          <w:lang w:val="ru-RU"/>
        </w:rPr>
        <w:t>интерстициальное заболевание лёгких,</w:t>
      </w:r>
      <w:r w:rsidR="00DD208E"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э</w:t>
      </w:r>
      <w:r w:rsidR="00227ABF" w:rsidRPr="00395573">
        <w:rPr>
          <w:rFonts w:ascii="Times New Roman" w:eastAsiaTheme="minorHAnsi" w:hAnsi="Times New Roman"/>
          <w:color w:val="000000"/>
          <w:sz w:val="20"/>
          <w:szCs w:val="20"/>
          <w:lang w:val="ru-RU"/>
        </w:rPr>
        <w:t>зофагит, проктит</w:t>
      </w:r>
      <w:r w:rsidR="00F622AF" w:rsidRPr="00395573">
        <w:rPr>
          <w:rFonts w:ascii="Times New Roman" w:eastAsiaTheme="minorHAnsi" w:hAnsi="Times New Roman"/>
          <w:color w:val="000000"/>
          <w:sz w:val="20"/>
          <w:szCs w:val="20"/>
          <w:lang w:val="ru-RU"/>
        </w:rPr>
        <w:t>,</w:t>
      </w:r>
      <w:r w:rsidR="00227ABF" w:rsidRPr="00395573">
        <w:rPr>
          <w:rFonts w:ascii="Times New Roman" w:hAnsi="Times New Roman"/>
          <w:i/>
          <w:sz w:val="20"/>
          <w:szCs w:val="20"/>
          <w:lang w:val="ru-RU"/>
        </w:rPr>
        <w:t xml:space="preserve"> </w:t>
      </w:r>
      <w:r w:rsidR="00D26A07" w:rsidRPr="00395573">
        <w:rPr>
          <w:rFonts w:ascii="Times New Roman" w:eastAsiaTheme="minorHAnsi" w:hAnsi="Times New Roman"/>
          <w:color w:val="000000"/>
          <w:sz w:val="20"/>
          <w:szCs w:val="20"/>
          <w:lang w:val="ru-RU"/>
        </w:rPr>
        <w:t>к</w:t>
      </w:r>
      <w:r w:rsidR="006F516B" w:rsidRPr="00395573">
        <w:rPr>
          <w:rFonts w:ascii="Times New Roman" w:eastAsiaTheme="minorHAnsi" w:hAnsi="Times New Roman"/>
          <w:color w:val="000000"/>
          <w:sz w:val="20"/>
          <w:szCs w:val="20"/>
          <w:lang w:val="ru-RU"/>
        </w:rPr>
        <w:t>рапивница, сыпь, изменение цвета ногтей</w:t>
      </w:r>
      <w:r w:rsidR="00F622AF" w:rsidRPr="00395573">
        <w:rPr>
          <w:rFonts w:ascii="Times New Roman" w:eastAsiaTheme="minorHAnsi" w:hAnsi="Times New Roman"/>
          <w:color w:val="000000"/>
          <w:sz w:val="20"/>
          <w:szCs w:val="20"/>
          <w:lang w:val="ru-RU"/>
        </w:rPr>
        <w:t>.</w:t>
      </w:r>
      <w:r w:rsidR="006F516B" w:rsidRPr="00395573">
        <w:rPr>
          <w:rFonts w:ascii="Times New Roman" w:hAnsi="Times New Roman"/>
          <w:i/>
          <w:sz w:val="20"/>
          <w:szCs w:val="20"/>
          <w:lang w:val="ru-RU"/>
        </w:rPr>
        <w:t xml:space="preserve"> </w:t>
      </w:r>
      <w:r w:rsidRPr="00395573">
        <w:rPr>
          <w:rFonts w:ascii="Times New Roman" w:hAnsi="Times New Roman"/>
          <w:i/>
          <w:iCs/>
          <w:sz w:val="20"/>
          <w:szCs w:val="20"/>
          <w:lang w:val="ru-RU"/>
        </w:rPr>
        <w:t>Частота неизвестна:</w:t>
      </w:r>
      <w:r w:rsidRPr="00395573">
        <w:rPr>
          <w:rFonts w:ascii="Times New Roman" w:hAnsi="Times New Roman"/>
          <w:sz w:val="20"/>
          <w:szCs w:val="20"/>
          <w:lang w:val="ru-RU"/>
        </w:rPr>
        <w:t xml:space="preserve"> </w:t>
      </w:r>
      <w:r w:rsidR="00D26A07" w:rsidRPr="00395573">
        <w:rPr>
          <w:rFonts w:ascii="Times New Roman" w:hAnsi="Times New Roman"/>
          <w:sz w:val="20"/>
          <w:szCs w:val="20"/>
          <w:lang w:val="ru"/>
        </w:rPr>
        <w:t>а</w:t>
      </w:r>
      <w:r w:rsidR="00B7156E" w:rsidRPr="00395573">
        <w:rPr>
          <w:rFonts w:ascii="Times New Roman" w:hAnsi="Times New Roman"/>
          <w:sz w:val="20"/>
          <w:szCs w:val="20"/>
          <w:lang w:val="ru"/>
        </w:rPr>
        <w:t>нафилактическая/анафилактоидная реакция, ангионевротический отек</w:t>
      </w:r>
      <w:r w:rsidR="00C237E2" w:rsidRPr="00395573">
        <w:rPr>
          <w:rFonts w:ascii="Times New Roman" w:hAnsi="Times New Roman"/>
          <w:sz w:val="20"/>
          <w:szCs w:val="20"/>
          <w:lang w:val="ru"/>
        </w:rPr>
        <w:t>,</w:t>
      </w:r>
      <w:r w:rsidR="00550FA7" w:rsidRPr="00395573">
        <w:rPr>
          <w:rFonts w:ascii="Times New Roman" w:eastAsiaTheme="minorHAnsi" w:hAnsi="Times New Roman"/>
          <w:color w:val="000000"/>
          <w:sz w:val="20"/>
          <w:szCs w:val="20"/>
          <w:lang w:val="ru-RU"/>
        </w:rPr>
        <w:t xml:space="preserve"> </w:t>
      </w:r>
      <w:r w:rsidR="00D26A07" w:rsidRPr="00395573">
        <w:rPr>
          <w:rFonts w:ascii="Times New Roman" w:eastAsiaTheme="minorHAnsi" w:hAnsi="Times New Roman"/>
          <w:color w:val="000000"/>
          <w:sz w:val="20"/>
          <w:szCs w:val="20"/>
          <w:lang w:val="ru-RU"/>
        </w:rPr>
        <w:t>э</w:t>
      </w:r>
      <w:r w:rsidR="00550FA7" w:rsidRPr="00395573">
        <w:rPr>
          <w:rFonts w:ascii="Times New Roman" w:eastAsiaTheme="minorHAnsi" w:hAnsi="Times New Roman"/>
          <w:color w:val="000000"/>
          <w:sz w:val="20"/>
          <w:szCs w:val="20"/>
          <w:lang w:val="ru-RU"/>
        </w:rPr>
        <w:t>ритема</w:t>
      </w:r>
      <w:r w:rsidR="00F622AF" w:rsidRPr="00395573">
        <w:rPr>
          <w:rFonts w:ascii="Times New Roman" w:eastAsiaTheme="minorHAnsi" w:hAnsi="Times New Roman"/>
          <w:color w:val="000000"/>
          <w:sz w:val="20"/>
          <w:szCs w:val="20"/>
          <w:lang w:val="ru-RU"/>
        </w:rPr>
        <w:t xml:space="preserve">. </w:t>
      </w:r>
      <w:r w:rsidRPr="00395573">
        <w:rPr>
          <w:rFonts w:ascii="Times New Roman" w:hAnsi="Times New Roman"/>
          <w:b/>
          <w:sz w:val="20"/>
          <w:szCs w:val="20"/>
          <w:lang w:val="ru-RU"/>
        </w:rPr>
        <w:t xml:space="preserve">ПЕРЕДОЗИРОВКА*. ФАРМАКОЛОГИЧЕСКОЕ ДЕЙСТВИЕ*. </w:t>
      </w:r>
      <w:r w:rsidR="00FD7FB8" w:rsidRPr="00395573">
        <w:rPr>
          <w:rFonts w:ascii="Times New Roman" w:hAnsi="Times New Roman"/>
          <w:sz w:val="20"/>
          <w:szCs w:val="20"/>
          <w:lang w:val="ru-RU"/>
        </w:rPr>
        <w:t xml:space="preserve">Действующим веществом препарата </w:t>
      </w:r>
      <w:proofErr w:type="spellStart"/>
      <w:r w:rsidR="00FD7FB8" w:rsidRPr="00395573">
        <w:rPr>
          <w:rFonts w:ascii="Times New Roman" w:hAnsi="Times New Roman"/>
          <w:sz w:val="20"/>
          <w:szCs w:val="20"/>
          <w:lang w:val="ru-RU"/>
        </w:rPr>
        <w:t>Онивайд</w:t>
      </w:r>
      <w:proofErr w:type="spellEnd"/>
      <w:r w:rsidR="00FD7FB8" w:rsidRPr="00395573">
        <w:rPr>
          <w:rFonts w:ascii="Times New Roman" w:hAnsi="Times New Roman"/>
          <w:sz w:val="20"/>
          <w:szCs w:val="20"/>
          <w:lang w:val="ru-RU"/>
        </w:rPr>
        <w:t xml:space="preserve"> </w:t>
      </w:r>
      <w:proofErr w:type="spellStart"/>
      <w:r w:rsidR="00FD7FB8" w:rsidRPr="00395573">
        <w:rPr>
          <w:rFonts w:ascii="Times New Roman" w:hAnsi="Times New Roman"/>
          <w:sz w:val="20"/>
          <w:szCs w:val="20"/>
          <w:lang w:val="ru-RU"/>
        </w:rPr>
        <w:t>пегилированный</w:t>
      </w:r>
      <w:proofErr w:type="spellEnd"/>
      <w:r w:rsidR="00FD7FB8" w:rsidRPr="00395573">
        <w:rPr>
          <w:rFonts w:ascii="Times New Roman" w:hAnsi="Times New Roman"/>
          <w:sz w:val="20"/>
          <w:szCs w:val="20"/>
          <w:lang w:val="ru-RU"/>
        </w:rPr>
        <w:t xml:space="preserve"> </w:t>
      </w:r>
      <w:proofErr w:type="spellStart"/>
      <w:r w:rsidR="00FD7FB8" w:rsidRPr="00395573">
        <w:rPr>
          <w:rFonts w:ascii="Times New Roman" w:hAnsi="Times New Roman"/>
          <w:sz w:val="20"/>
          <w:szCs w:val="20"/>
          <w:lang w:val="ru-RU"/>
        </w:rPr>
        <w:t>липосомальный</w:t>
      </w:r>
      <w:proofErr w:type="spellEnd"/>
      <w:r w:rsidR="00FD7FB8" w:rsidRPr="00395573">
        <w:rPr>
          <w:rFonts w:ascii="Times New Roman" w:hAnsi="Times New Roman"/>
          <w:sz w:val="20"/>
          <w:szCs w:val="20"/>
          <w:lang w:val="ru-RU"/>
        </w:rPr>
        <w:t xml:space="preserve"> является </w:t>
      </w:r>
      <w:proofErr w:type="spellStart"/>
      <w:r w:rsidR="00FD7FB8" w:rsidRPr="00395573">
        <w:rPr>
          <w:rFonts w:ascii="Times New Roman" w:hAnsi="Times New Roman"/>
          <w:sz w:val="20"/>
          <w:szCs w:val="20"/>
          <w:lang w:val="ru-RU"/>
        </w:rPr>
        <w:t>иринотекан</w:t>
      </w:r>
      <w:proofErr w:type="spellEnd"/>
      <w:r w:rsidR="00FD7FB8" w:rsidRPr="00395573">
        <w:rPr>
          <w:rFonts w:ascii="Times New Roman" w:hAnsi="Times New Roman"/>
          <w:sz w:val="20"/>
          <w:szCs w:val="20"/>
          <w:lang w:val="ru-RU"/>
        </w:rPr>
        <w:t xml:space="preserve"> (ингибитор </w:t>
      </w:r>
      <w:proofErr w:type="spellStart"/>
      <w:r w:rsidR="00FD7FB8" w:rsidRPr="00395573">
        <w:rPr>
          <w:rFonts w:ascii="Times New Roman" w:hAnsi="Times New Roman"/>
          <w:sz w:val="20"/>
          <w:szCs w:val="20"/>
          <w:lang w:val="ru-RU"/>
        </w:rPr>
        <w:t>топоизомеразы</w:t>
      </w:r>
      <w:proofErr w:type="spellEnd"/>
      <w:r w:rsidR="00FD7FB8" w:rsidRPr="00395573">
        <w:rPr>
          <w:rFonts w:ascii="Times New Roman" w:hAnsi="Times New Roman"/>
          <w:sz w:val="20"/>
          <w:szCs w:val="20"/>
          <w:lang w:val="ru-RU"/>
        </w:rPr>
        <w:t xml:space="preserve"> I), инкапсулированный в липидные двуслойные везикулы или липосомы.</w:t>
      </w:r>
      <w:r w:rsidR="00F622AF" w:rsidRPr="00395573">
        <w:rPr>
          <w:rFonts w:ascii="Times New Roman" w:hAnsi="Times New Roman"/>
          <w:sz w:val="20"/>
          <w:szCs w:val="20"/>
          <w:lang w:val="ru-RU"/>
        </w:rPr>
        <w:t xml:space="preserve"> </w:t>
      </w:r>
      <w:proofErr w:type="spellStart"/>
      <w:r w:rsidR="00FD7FB8" w:rsidRPr="00395573">
        <w:rPr>
          <w:rFonts w:ascii="Times New Roman" w:hAnsi="Times New Roman"/>
          <w:sz w:val="20"/>
          <w:szCs w:val="20"/>
          <w:lang w:val="ru-RU"/>
        </w:rPr>
        <w:t>Иринотекан</w:t>
      </w:r>
      <w:proofErr w:type="spellEnd"/>
      <w:r w:rsidR="00FD7FB8" w:rsidRPr="00395573">
        <w:rPr>
          <w:rFonts w:ascii="Times New Roman" w:hAnsi="Times New Roman"/>
          <w:sz w:val="20"/>
          <w:szCs w:val="20"/>
          <w:lang w:val="ru-RU"/>
        </w:rPr>
        <w:t xml:space="preserve"> является производным </w:t>
      </w:r>
      <w:proofErr w:type="spellStart"/>
      <w:r w:rsidR="00FD7FB8" w:rsidRPr="00395573">
        <w:rPr>
          <w:rFonts w:ascii="Times New Roman" w:hAnsi="Times New Roman"/>
          <w:sz w:val="20"/>
          <w:szCs w:val="20"/>
          <w:lang w:val="ru-RU"/>
        </w:rPr>
        <w:t>камптотецина</w:t>
      </w:r>
      <w:proofErr w:type="spellEnd"/>
      <w:r w:rsidR="00FD7FB8" w:rsidRPr="00395573">
        <w:rPr>
          <w:rFonts w:ascii="Times New Roman" w:hAnsi="Times New Roman"/>
          <w:sz w:val="20"/>
          <w:szCs w:val="20"/>
          <w:lang w:val="ru-RU"/>
        </w:rPr>
        <w:t xml:space="preserve">. </w:t>
      </w:r>
      <w:proofErr w:type="spellStart"/>
      <w:r w:rsidR="00FD7FB8" w:rsidRPr="00395573">
        <w:rPr>
          <w:rFonts w:ascii="Times New Roman" w:hAnsi="Times New Roman"/>
          <w:sz w:val="20"/>
          <w:szCs w:val="20"/>
          <w:lang w:val="ru-RU"/>
        </w:rPr>
        <w:t>Камптотецины</w:t>
      </w:r>
      <w:proofErr w:type="spellEnd"/>
      <w:r w:rsidR="00FD7FB8" w:rsidRPr="00395573">
        <w:rPr>
          <w:rFonts w:ascii="Times New Roman" w:hAnsi="Times New Roman"/>
          <w:sz w:val="20"/>
          <w:szCs w:val="20"/>
          <w:lang w:val="ru-RU"/>
        </w:rPr>
        <w:t xml:space="preserve"> действуют как специфические ингибиторы фермента ДНК-</w:t>
      </w:r>
      <w:proofErr w:type="spellStart"/>
      <w:r w:rsidR="00FD7FB8" w:rsidRPr="00395573">
        <w:rPr>
          <w:rFonts w:ascii="Times New Roman" w:hAnsi="Times New Roman"/>
          <w:sz w:val="20"/>
          <w:szCs w:val="20"/>
          <w:lang w:val="ru-RU"/>
        </w:rPr>
        <w:t>топоизомеразы</w:t>
      </w:r>
      <w:proofErr w:type="spellEnd"/>
      <w:r w:rsidR="00FD7FB8" w:rsidRPr="00395573">
        <w:rPr>
          <w:rFonts w:ascii="Times New Roman" w:hAnsi="Times New Roman"/>
          <w:sz w:val="20"/>
          <w:szCs w:val="20"/>
          <w:lang w:val="ru-RU"/>
        </w:rPr>
        <w:t xml:space="preserve"> I. </w:t>
      </w:r>
      <w:proofErr w:type="spellStart"/>
      <w:r w:rsidR="00FD7FB8" w:rsidRPr="00395573">
        <w:rPr>
          <w:rFonts w:ascii="Times New Roman" w:hAnsi="Times New Roman"/>
          <w:sz w:val="20"/>
          <w:szCs w:val="20"/>
          <w:lang w:val="ru-RU"/>
        </w:rPr>
        <w:t>Иринотекан</w:t>
      </w:r>
      <w:proofErr w:type="spellEnd"/>
      <w:r w:rsidR="00FD7FB8" w:rsidRPr="00395573">
        <w:rPr>
          <w:rFonts w:ascii="Times New Roman" w:hAnsi="Times New Roman"/>
          <w:sz w:val="20"/>
          <w:szCs w:val="20"/>
          <w:lang w:val="ru-RU"/>
        </w:rPr>
        <w:t xml:space="preserve"> и его активный метаболит SN-38 обратимо связываются с комплексом </w:t>
      </w:r>
      <w:proofErr w:type="spellStart"/>
      <w:r w:rsidR="00FD7FB8" w:rsidRPr="00395573">
        <w:rPr>
          <w:rFonts w:ascii="Times New Roman" w:hAnsi="Times New Roman"/>
          <w:sz w:val="20"/>
          <w:szCs w:val="20"/>
          <w:lang w:val="ru-RU"/>
        </w:rPr>
        <w:t>топоизомераза</w:t>
      </w:r>
      <w:proofErr w:type="spellEnd"/>
      <w:r w:rsidR="00FD7FB8" w:rsidRPr="00395573">
        <w:rPr>
          <w:rFonts w:ascii="Times New Roman" w:hAnsi="Times New Roman"/>
          <w:sz w:val="20"/>
          <w:szCs w:val="20"/>
          <w:lang w:val="ru-RU"/>
        </w:rPr>
        <w:t xml:space="preserve"> I-ДНК и вызывают одноцепочечные повреждения ДНК, которые блокируют вилку репликации ДНК и отвечают за цитотоксичность. </w:t>
      </w:r>
      <w:proofErr w:type="spellStart"/>
      <w:r w:rsidR="00FD7FB8" w:rsidRPr="00395573">
        <w:rPr>
          <w:rFonts w:ascii="Times New Roman" w:hAnsi="Times New Roman"/>
          <w:sz w:val="20"/>
          <w:szCs w:val="20"/>
          <w:lang w:val="ru-RU"/>
        </w:rPr>
        <w:t>Иринотекан</w:t>
      </w:r>
      <w:proofErr w:type="spellEnd"/>
      <w:r w:rsidR="00FD7FB8" w:rsidRPr="00395573">
        <w:rPr>
          <w:rFonts w:ascii="Times New Roman" w:hAnsi="Times New Roman"/>
          <w:sz w:val="20"/>
          <w:szCs w:val="20"/>
          <w:lang w:val="ru-RU"/>
        </w:rPr>
        <w:t xml:space="preserve"> </w:t>
      </w:r>
      <w:proofErr w:type="spellStart"/>
      <w:r w:rsidR="00FD7FB8" w:rsidRPr="00395573">
        <w:rPr>
          <w:rFonts w:ascii="Times New Roman" w:hAnsi="Times New Roman"/>
          <w:sz w:val="20"/>
          <w:szCs w:val="20"/>
          <w:lang w:val="ru-RU"/>
        </w:rPr>
        <w:t>метаболизируется</w:t>
      </w:r>
      <w:proofErr w:type="spellEnd"/>
      <w:r w:rsidR="00FD7FB8" w:rsidRPr="00395573">
        <w:rPr>
          <w:rFonts w:ascii="Times New Roman" w:hAnsi="Times New Roman"/>
          <w:sz w:val="20"/>
          <w:szCs w:val="20"/>
          <w:lang w:val="ru-RU"/>
        </w:rPr>
        <w:t xml:space="preserve"> под действием </w:t>
      </w:r>
      <w:proofErr w:type="spellStart"/>
      <w:r w:rsidR="00FD7FB8" w:rsidRPr="00395573">
        <w:rPr>
          <w:rFonts w:ascii="Times New Roman" w:hAnsi="Times New Roman"/>
          <w:sz w:val="20"/>
          <w:szCs w:val="20"/>
          <w:lang w:val="ru-RU"/>
        </w:rPr>
        <w:t>карбоксилэстеразы</w:t>
      </w:r>
      <w:proofErr w:type="spellEnd"/>
      <w:r w:rsidR="00FD7FB8" w:rsidRPr="00395573">
        <w:rPr>
          <w:rFonts w:ascii="Times New Roman" w:hAnsi="Times New Roman"/>
          <w:sz w:val="20"/>
          <w:szCs w:val="20"/>
          <w:lang w:val="ru-RU"/>
        </w:rPr>
        <w:t xml:space="preserve"> до активного метаболита SN-38. Метаболит SN-38 примерно в 1000 раз активнее </w:t>
      </w:r>
      <w:proofErr w:type="spellStart"/>
      <w:r w:rsidR="00FD7FB8" w:rsidRPr="00395573">
        <w:rPr>
          <w:rFonts w:ascii="Times New Roman" w:hAnsi="Times New Roman"/>
          <w:sz w:val="20"/>
          <w:szCs w:val="20"/>
          <w:lang w:val="ru-RU"/>
        </w:rPr>
        <w:t>иринотекана</w:t>
      </w:r>
      <w:proofErr w:type="spellEnd"/>
      <w:r w:rsidR="00FD7FB8" w:rsidRPr="00395573">
        <w:rPr>
          <w:rFonts w:ascii="Times New Roman" w:hAnsi="Times New Roman"/>
          <w:sz w:val="20"/>
          <w:szCs w:val="20"/>
          <w:lang w:val="ru-RU"/>
        </w:rPr>
        <w:t xml:space="preserve"> в качестве ингибитора </w:t>
      </w:r>
      <w:proofErr w:type="spellStart"/>
      <w:r w:rsidR="00FD7FB8" w:rsidRPr="00395573">
        <w:rPr>
          <w:rFonts w:ascii="Times New Roman" w:hAnsi="Times New Roman"/>
          <w:sz w:val="20"/>
          <w:szCs w:val="20"/>
          <w:lang w:val="ru-RU"/>
        </w:rPr>
        <w:t>топоизомеразы</w:t>
      </w:r>
      <w:proofErr w:type="spellEnd"/>
      <w:r w:rsidR="00FD7FB8" w:rsidRPr="00395573">
        <w:rPr>
          <w:rFonts w:ascii="Times New Roman" w:hAnsi="Times New Roman"/>
          <w:sz w:val="20"/>
          <w:szCs w:val="20"/>
          <w:lang w:val="ru-RU"/>
        </w:rPr>
        <w:t xml:space="preserve"> I, полученной из опухолевых клеточных линий человека и грызунов. </w:t>
      </w:r>
      <w:r w:rsidR="00123469" w:rsidRPr="00395573">
        <w:rPr>
          <w:rFonts w:ascii="Times New Roman" w:hAnsi="Times New Roman"/>
          <w:b/>
          <w:bCs/>
          <w:sz w:val="20"/>
          <w:szCs w:val="20"/>
          <w:lang w:val="ru-RU"/>
        </w:rPr>
        <w:t>ХАРАКТЕР И СОДЕРЖАНИЕ ПЕРВИЧНОЙ УПАКОВКИ</w:t>
      </w:r>
      <w:r w:rsidRPr="00395573">
        <w:rPr>
          <w:rFonts w:ascii="Times New Roman" w:hAnsi="Times New Roman"/>
          <w:b/>
          <w:sz w:val="20"/>
          <w:szCs w:val="20"/>
          <w:lang w:val="ru-RU"/>
        </w:rPr>
        <w:t xml:space="preserve"> *</w:t>
      </w:r>
      <w:r w:rsidRPr="00395573">
        <w:rPr>
          <w:rFonts w:ascii="Times New Roman" w:hAnsi="Times New Roman"/>
          <w:sz w:val="20"/>
          <w:szCs w:val="20"/>
          <w:lang w:val="ru-RU"/>
        </w:rPr>
        <w:t>:</w:t>
      </w:r>
      <w:r w:rsidR="00123469" w:rsidRPr="00395573">
        <w:rPr>
          <w:rFonts w:ascii="Times New Roman" w:hAnsi="Times New Roman"/>
          <w:sz w:val="20"/>
          <w:szCs w:val="20"/>
          <w:lang w:val="ru-RU"/>
        </w:rPr>
        <w:t xml:space="preserve"> п</w:t>
      </w:r>
      <w:r w:rsidR="00ED4417" w:rsidRPr="00395573">
        <w:rPr>
          <w:rFonts w:ascii="Times New Roman" w:hAnsi="Times New Roman"/>
          <w:sz w:val="20"/>
          <w:szCs w:val="20"/>
          <w:lang w:val="ru-RU"/>
        </w:rPr>
        <w:t xml:space="preserve">о 10 мл концентрата во флакон из прозрачного стекла (тип I), укупоренный серой пробкой из </w:t>
      </w:r>
      <w:proofErr w:type="spellStart"/>
      <w:r w:rsidR="00ED4417" w:rsidRPr="00395573">
        <w:rPr>
          <w:rFonts w:ascii="Times New Roman" w:hAnsi="Times New Roman"/>
          <w:sz w:val="20"/>
          <w:szCs w:val="20"/>
          <w:lang w:val="ru-RU"/>
        </w:rPr>
        <w:t>хлорбутила</w:t>
      </w:r>
      <w:proofErr w:type="spellEnd"/>
      <w:r w:rsidR="00ED4417" w:rsidRPr="00395573">
        <w:rPr>
          <w:rFonts w:ascii="Times New Roman" w:hAnsi="Times New Roman"/>
          <w:sz w:val="20"/>
          <w:szCs w:val="20"/>
          <w:lang w:val="ru-RU"/>
        </w:rPr>
        <w:t>, обжатой алюминиевым колпачком, закрытым сверху защитной пластмассовой крышкой типа «</w:t>
      </w:r>
      <w:proofErr w:type="spellStart"/>
      <w:r w:rsidR="00ED4417" w:rsidRPr="00395573">
        <w:rPr>
          <w:rFonts w:ascii="Times New Roman" w:hAnsi="Times New Roman"/>
          <w:sz w:val="20"/>
          <w:szCs w:val="20"/>
          <w:lang w:val="ru-RU"/>
        </w:rPr>
        <w:t>flip</w:t>
      </w:r>
      <w:proofErr w:type="spellEnd"/>
      <w:r w:rsidR="00ED4417" w:rsidRPr="00395573">
        <w:rPr>
          <w:rFonts w:ascii="Times New Roman" w:hAnsi="Times New Roman"/>
          <w:sz w:val="20"/>
          <w:szCs w:val="20"/>
          <w:lang w:val="ru-RU"/>
        </w:rPr>
        <w:t xml:space="preserve"> </w:t>
      </w:r>
      <w:proofErr w:type="spellStart"/>
      <w:r w:rsidR="00ED4417" w:rsidRPr="00395573">
        <w:rPr>
          <w:rFonts w:ascii="Times New Roman" w:hAnsi="Times New Roman"/>
          <w:sz w:val="20"/>
          <w:szCs w:val="20"/>
          <w:lang w:val="ru-RU"/>
        </w:rPr>
        <w:t>off</w:t>
      </w:r>
      <w:proofErr w:type="spellEnd"/>
      <w:r w:rsidR="00ED4417" w:rsidRPr="00395573">
        <w:rPr>
          <w:rFonts w:ascii="Times New Roman" w:hAnsi="Times New Roman"/>
          <w:sz w:val="20"/>
          <w:szCs w:val="20"/>
          <w:lang w:val="ru-RU"/>
        </w:rPr>
        <w:t>».</w:t>
      </w:r>
      <w:r w:rsidR="00D33B23" w:rsidRPr="00395573">
        <w:rPr>
          <w:rFonts w:ascii="Times New Roman" w:hAnsi="Times New Roman"/>
          <w:sz w:val="20"/>
          <w:szCs w:val="20"/>
          <w:lang w:val="ru-RU"/>
        </w:rPr>
        <w:t xml:space="preserve"> </w:t>
      </w:r>
      <w:r w:rsidR="00ED4417" w:rsidRPr="00395573">
        <w:rPr>
          <w:rFonts w:ascii="Times New Roman" w:hAnsi="Times New Roman"/>
          <w:sz w:val="20"/>
          <w:szCs w:val="20"/>
          <w:lang w:val="ru-RU"/>
        </w:rPr>
        <w:t>1 флакон вместе с листком-вкладышем в картонной пачке. Дополнительно возможно нанесение контроля первого вскрытия.</w:t>
      </w:r>
    </w:p>
    <w:p w14:paraId="2279FBA0" w14:textId="16658039" w:rsidR="00CA5941" w:rsidRPr="00395573" w:rsidRDefault="00CA5941" w:rsidP="00E757B3">
      <w:pPr>
        <w:adjustRightInd w:val="0"/>
        <w:snapToGrid w:val="0"/>
        <w:spacing w:line="240" w:lineRule="auto"/>
        <w:jc w:val="both"/>
        <w:rPr>
          <w:rFonts w:ascii="Times New Roman" w:hAnsi="Times New Roman"/>
          <w:sz w:val="20"/>
          <w:szCs w:val="20"/>
          <w:lang w:val="ru-RU"/>
        </w:rPr>
      </w:pPr>
      <w:r w:rsidRPr="00395573">
        <w:rPr>
          <w:rFonts w:ascii="Times New Roman" w:eastAsia="Times New Roman" w:hAnsi="Times New Roman"/>
          <w:sz w:val="20"/>
          <w:szCs w:val="20"/>
          <w:lang w:val="ru-RU" w:eastAsia="ru-RU"/>
        </w:rPr>
        <w:t>АО «</w:t>
      </w:r>
      <w:proofErr w:type="spellStart"/>
      <w:r w:rsidRPr="00395573">
        <w:rPr>
          <w:rFonts w:ascii="Times New Roman" w:eastAsia="Times New Roman" w:hAnsi="Times New Roman"/>
          <w:sz w:val="20"/>
          <w:szCs w:val="20"/>
          <w:lang w:val="ru-RU" w:eastAsia="ru-RU"/>
        </w:rPr>
        <w:t>Сервье</w:t>
      </w:r>
      <w:proofErr w:type="spellEnd"/>
      <w:r w:rsidRPr="00395573">
        <w:rPr>
          <w:rFonts w:ascii="Times New Roman" w:hAnsi="Times New Roman"/>
          <w:bCs/>
          <w:sz w:val="20"/>
          <w:szCs w:val="20"/>
          <w:lang w:val="ru-RU"/>
        </w:rPr>
        <w:t xml:space="preserve">». 125196, г. Москва, ул. Лесная, д.7., этаж 7/8/9. Тел.: +7 (495) </w:t>
      </w:r>
      <w:proofErr w:type="gramStart"/>
      <w:r w:rsidRPr="00395573">
        <w:rPr>
          <w:rFonts w:ascii="Times New Roman" w:hAnsi="Times New Roman"/>
          <w:bCs/>
          <w:sz w:val="20"/>
          <w:szCs w:val="20"/>
          <w:lang w:val="ru-RU"/>
        </w:rPr>
        <w:t>937-0700</w:t>
      </w:r>
      <w:proofErr w:type="gramEnd"/>
      <w:r w:rsidRPr="00395573">
        <w:rPr>
          <w:rFonts w:ascii="Times New Roman" w:hAnsi="Times New Roman"/>
          <w:bCs/>
          <w:sz w:val="20"/>
          <w:szCs w:val="20"/>
          <w:lang w:val="ru-RU"/>
        </w:rPr>
        <w:t xml:space="preserve">, факс: +7 (495) 937-0701, </w:t>
      </w:r>
      <w:r w:rsidR="003C629E">
        <w:rPr>
          <w:rFonts w:ascii="Times New Roman" w:hAnsi="Times New Roman"/>
          <w:bCs/>
          <w:sz w:val="20"/>
          <w:szCs w:val="20"/>
        </w:rPr>
        <w:t xml:space="preserve">servier.ru </w:t>
      </w:r>
      <w:hyperlink w:history="1"/>
    </w:p>
    <w:p w14:paraId="3CB6F70D" w14:textId="77777777" w:rsidR="00CA5941" w:rsidRPr="00395573" w:rsidRDefault="00CA5941" w:rsidP="0026269E">
      <w:pPr>
        <w:spacing w:line="240" w:lineRule="auto"/>
        <w:jc w:val="both"/>
        <w:rPr>
          <w:rFonts w:ascii="Times New Roman" w:hAnsi="Times New Roman"/>
          <w:sz w:val="20"/>
          <w:szCs w:val="20"/>
          <w:lang w:val="ru-RU"/>
        </w:rPr>
      </w:pPr>
      <w:r w:rsidRPr="00395573">
        <w:rPr>
          <w:rFonts w:ascii="Times New Roman" w:eastAsia="Times New Roman" w:hAnsi="Times New Roman"/>
          <w:sz w:val="20"/>
          <w:szCs w:val="20"/>
          <w:lang w:val="ru-RU"/>
        </w:rPr>
        <w:t>*</w:t>
      </w:r>
      <w:r w:rsidRPr="00395573">
        <w:rPr>
          <w:rFonts w:ascii="Times New Roman" w:hAnsi="Times New Roman"/>
          <w:sz w:val="20"/>
          <w:szCs w:val="20"/>
          <w:lang w:val="ru-RU"/>
        </w:rPr>
        <w:t xml:space="preserve"> Для получения полной информации, пожалуйста, обратитесь к тексту общей характеристики лекарственного препарата.</w:t>
      </w:r>
    </w:p>
    <w:p w14:paraId="523083F7" w14:textId="77777777" w:rsidR="00CA5941" w:rsidRPr="00395573" w:rsidRDefault="00CA5941" w:rsidP="0026269E">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ru-RU"/>
        </w:rPr>
      </w:pPr>
    </w:p>
    <w:p w14:paraId="28F534D5" w14:textId="77777777" w:rsidR="00646A7C" w:rsidRPr="00395573" w:rsidRDefault="00646A7C" w:rsidP="0026269E">
      <w:pPr>
        <w:spacing w:line="240" w:lineRule="auto"/>
        <w:jc w:val="both"/>
        <w:rPr>
          <w:rFonts w:ascii="Times New Roman" w:hAnsi="Times New Roman"/>
          <w:sz w:val="20"/>
          <w:szCs w:val="20"/>
          <w:lang w:val="ru-RU"/>
        </w:rPr>
      </w:pPr>
    </w:p>
    <w:sectPr w:rsidR="00646A7C" w:rsidRPr="00395573" w:rsidSect="00E7734B">
      <w:headerReference w:type="default" r:id="rId7"/>
      <w:pgSz w:w="11900" w:h="16840"/>
      <w:pgMar w:top="720" w:right="720" w:bottom="720" w:left="72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A456" w14:textId="77777777" w:rsidR="00D573D5" w:rsidRDefault="00D573D5">
      <w:pPr>
        <w:spacing w:after="0" w:line="240" w:lineRule="auto"/>
      </w:pPr>
      <w:r>
        <w:separator/>
      </w:r>
    </w:p>
  </w:endnote>
  <w:endnote w:type="continuationSeparator" w:id="0">
    <w:p w14:paraId="2E5BC08D" w14:textId="77777777" w:rsidR="00D573D5" w:rsidRDefault="00D5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3941" w14:textId="77777777" w:rsidR="00D573D5" w:rsidRDefault="00D573D5">
      <w:pPr>
        <w:spacing w:after="0" w:line="240" w:lineRule="auto"/>
      </w:pPr>
      <w:r>
        <w:separator/>
      </w:r>
    </w:p>
  </w:footnote>
  <w:footnote w:type="continuationSeparator" w:id="0">
    <w:p w14:paraId="73139AD2" w14:textId="77777777" w:rsidR="00D573D5" w:rsidRDefault="00D5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7732" w14:textId="2B478B30" w:rsidR="00D26B07" w:rsidRPr="00D26A07" w:rsidRDefault="00CA5941" w:rsidP="00E47757">
    <w:pPr>
      <w:widowControl/>
      <w:tabs>
        <w:tab w:val="center" w:pos="4536"/>
        <w:tab w:val="right" w:pos="9072"/>
      </w:tabs>
      <w:spacing w:after="0" w:line="240" w:lineRule="atLeast"/>
      <w:rPr>
        <w:rFonts w:ascii="Times New Roman" w:hAnsi="Times New Roman"/>
        <w:i/>
        <w:sz w:val="20"/>
        <w:szCs w:val="20"/>
        <w:lang w:val="ru-RU"/>
      </w:rPr>
    </w:pPr>
    <w:r>
      <w:rPr>
        <w:rFonts w:ascii="Times New Roman" w:hAnsi="Times New Roman"/>
        <w:i/>
        <w:sz w:val="20"/>
        <w:szCs w:val="20"/>
        <w:lang w:val="ru-RU"/>
      </w:rPr>
      <w:t xml:space="preserve">Краткая справочная информации по безопасности </w:t>
    </w:r>
    <w:r w:rsidRPr="009E15C0">
      <w:rPr>
        <w:rFonts w:ascii="Times New Roman" w:hAnsi="Times New Roman"/>
        <w:i/>
        <w:sz w:val="20"/>
        <w:szCs w:val="20"/>
        <w:lang w:val="ru-RU"/>
      </w:rPr>
      <w:t xml:space="preserve">– </w:t>
    </w:r>
    <w:proofErr w:type="spellStart"/>
    <w:r w:rsidR="00EC5B07">
      <w:rPr>
        <w:rFonts w:ascii="Times New Roman" w:hAnsi="Times New Roman"/>
        <w:i/>
        <w:sz w:val="20"/>
        <w:szCs w:val="20"/>
        <w:lang w:val="ru-RU"/>
      </w:rPr>
      <w:t>иринотекан</w:t>
    </w:r>
    <w:proofErr w:type="spellEnd"/>
    <w:r w:rsidR="00EC5B07">
      <w:rPr>
        <w:rFonts w:ascii="Times New Roman" w:hAnsi="Times New Roman"/>
        <w:i/>
        <w:sz w:val="20"/>
        <w:szCs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82E"/>
    <w:multiLevelType w:val="hybridMultilevel"/>
    <w:tmpl w:val="ADF08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687AAE"/>
    <w:multiLevelType w:val="multilevel"/>
    <w:tmpl w:val="0CDCA4BC"/>
    <w:lvl w:ilvl="0">
      <w:start w:val="4"/>
      <w:numFmt w:val="decimal"/>
      <w:lvlText w:val="%1"/>
      <w:lvlJc w:val="left"/>
      <w:pPr>
        <w:ind w:left="360" w:hanging="360"/>
      </w:pPr>
      <w:rPr>
        <w:rFonts w:ascii="Times New Roman" w:hAnsi="Times New Roman" w:cs="Times New Roman" w:hint="default"/>
      </w:rPr>
    </w:lvl>
    <w:lvl w:ilvl="1">
      <w:start w:val="9"/>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15:restartNumberingAfterBreak="0">
    <w:nsid w:val="0EA63A84"/>
    <w:multiLevelType w:val="hybridMultilevel"/>
    <w:tmpl w:val="4DD8A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3490FFE"/>
    <w:multiLevelType w:val="hybridMultilevel"/>
    <w:tmpl w:val="4948C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1A7F25"/>
    <w:multiLevelType w:val="hybridMultilevel"/>
    <w:tmpl w:val="ED2C4B16"/>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7C4F8F"/>
    <w:multiLevelType w:val="hybridMultilevel"/>
    <w:tmpl w:val="EA403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2A7E52"/>
    <w:multiLevelType w:val="hybridMultilevel"/>
    <w:tmpl w:val="A59017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6C5507"/>
    <w:multiLevelType w:val="hybridMultilevel"/>
    <w:tmpl w:val="5D04C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B38112C"/>
    <w:multiLevelType w:val="hybridMultilevel"/>
    <w:tmpl w:val="076E6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51A42F7"/>
    <w:multiLevelType w:val="hybridMultilevel"/>
    <w:tmpl w:val="5ACE17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0F1788A"/>
    <w:multiLevelType w:val="hybridMultilevel"/>
    <w:tmpl w:val="2E40B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39F51D5"/>
    <w:multiLevelType w:val="hybridMultilevel"/>
    <w:tmpl w:val="D7348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6D1982"/>
    <w:multiLevelType w:val="hybridMultilevel"/>
    <w:tmpl w:val="B09607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4C9318E"/>
    <w:multiLevelType w:val="hybridMultilevel"/>
    <w:tmpl w:val="911A0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7E15D72"/>
    <w:multiLevelType w:val="hybridMultilevel"/>
    <w:tmpl w:val="4052FB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35859CC"/>
    <w:multiLevelType w:val="hybridMultilevel"/>
    <w:tmpl w:val="3A60E3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3B47FB3"/>
    <w:multiLevelType w:val="hybridMultilevel"/>
    <w:tmpl w:val="A650D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2E78B4"/>
    <w:multiLevelType w:val="hybridMultilevel"/>
    <w:tmpl w:val="B16AC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46355285">
    <w:abstractNumId w:val="1"/>
  </w:num>
  <w:num w:numId="2" w16cid:durableId="948583072">
    <w:abstractNumId w:val="4"/>
  </w:num>
  <w:num w:numId="3" w16cid:durableId="1456410774">
    <w:abstractNumId w:val="3"/>
  </w:num>
  <w:num w:numId="4" w16cid:durableId="1984313111">
    <w:abstractNumId w:val="11"/>
  </w:num>
  <w:num w:numId="5" w16cid:durableId="715739497">
    <w:abstractNumId w:val="5"/>
  </w:num>
  <w:num w:numId="6" w16cid:durableId="1869181410">
    <w:abstractNumId w:val="14"/>
  </w:num>
  <w:num w:numId="7" w16cid:durableId="1198080582">
    <w:abstractNumId w:val="6"/>
  </w:num>
  <w:num w:numId="8" w16cid:durableId="1077241462">
    <w:abstractNumId w:val="10"/>
  </w:num>
  <w:num w:numId="9" w16cid:durableId="331372386">
    <w:abstractNumId w:val="17"/>
  </w:num>
  <w:num w:numId="10" w16cid:durableId="340788011">
    <w:abstractNumId w:val="13"/>
  </w:num>
  <w:num w:numId="11" w16cid:durableId="1220551526">
    <w:abstractNumId w:val="9"/>
  </w:num>
  <w:num w:numId="12" w16cid:durableId="1190685154">
    <w:abstractNumId w:val="0"/>
  </w:num>
  <w:num w:numId="13" w16cid:durableId="1277251890">
    <w:abstractNumId w:val="7"/>
  </w:num>
  <w:num w:numId="14" w16cid:durableId="645665626">
    <w:abstractNumId w:val="2"/>
  </w:num>
  <w:num w:numId="15" w16cid:durableId="596258279">
    <w:abstractNumId w:val="12"/>
  </w:num>
  <w:num w:numId="16" w16cid:durableId="884489485">
    <w:abstractNumId w:val="15"/>
  </w:num>
  <w:num w:numId="17" w16cid:durableId="1862890451">
    <w:abstractNumId w:val="16"/>
  </w:num>
  <w:num w:numId="18" w16cid:durableId="719673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41"/>
    <w:rsid w:val="00010FA7"/>
    <w:rsid w:val="00035AFC"/>
    <w:rsid w:val="00044ED6"/>
    <w:rsid w:val="000623E1"/>
    <w:rsid w:val="00066D3A"/>
    <w:rsid w:val="00096746"/>
    <w:rsid w:val="000B1087"/>
    <w:rsid w:val="000B3AF0"/>
    <w:rsid w:val="000E27AD"/>
    <w:rsid w:val="000E5AEA"/>
    <w:rsid w:val="000F506A"/>
    <w:rsid w:val="00101AAB"/>
    <w:rsid w:val="00107ED3"/>
    <w:rsid w:val="00123469"/>
    <w:rsid w:val="00142F7C"/>
    <w:rsid w:val="00167F1B"/>
    <w:rsid w:val="001773CA"/>
    <w:rsid w:val="001A0156"/>
    <w:rsid w:val="001A5A08"/>
    <w:rsid w:val="001B3570"/>
    <w:rsid w:val="001B43B8"/>
    <w:rsid w:val="001B77F9"/>
    <w:rsid w:val="001D6CDF"/>
    <w:rsid w:val="00203F56"/>
    <w:rsid w:val="00227ABF"/>
    <w:rsid w:val="0025000F"/>
    <w:rsid w:val="00252D05"/>
    <w:rsid w:val="0026269E"/>
    <w:rsid w:val="0027673D"/>
    <w:rsid w:val="0028126C"/>
    <w:rsid w:val="002C5D1E"/>
    <w:rsid w:val="002D71BC"/>
    <w:rsid w:val="003124FB"/>
    <w:rsid w:val="00322EAC"/>
    <w:rsid w:val="00332D28"/>
    <w:rsid w:val="00344B99"/>
    <w:rsid w:val="00385C1F"/>
    <w:rsid w:val="00395573"/>
    <w:rsid w:val="00395FBD"/>
    <w:rsid w:val="003A4934"/>
    <w:rsid w:val="003C132D"/>
    <w:rsid w:val="003C5DB7"/>
    <w:rsid w:val="003C629E"/>
    <w:rsid w:val="003D2D99"/>
    <w:rsid w:val="003D3684"/>
    <w:rsid w:val="003E4FA8"/>
    <w:rsid w:val="00401E14"/>
    <w:rsid w:val="004111E7"/>
    <w:rsid w:val="00414A72"/>
    <w:rsid w:val="004332D7"/>
    <w:rsid w:val="00456962"/>
    <w:rsid w:val="00465F9E"/>
    <w:rsid w:val="00472370"/>
    <w:rsid w:val="004737A4"/>
    <w:rsid w:val="004826B8"/>
    <w:rsid w:val="004C4C4A"/>
    <w:rsid w:val="004C56EE"/>
    <w:rsid w:val="004C6908"/>
    <w:rsid w:val="004E26CB"/>
    <w:rsid w:val="0050511D"/>
    <w:rsid w:val="005104E1"/>
    <w:rsid w:val="00526212"/>
    <w:rsid w:val="005332B5"/>
    <w:rsid w:val="00547E9F"/>
    <w:rsid w:val="00550FA7"/>
    <w:rsid w:val="0055697D"/>
    <w:rsid w:val="00557A4F"/>
    <w:rsid w:val="00586469"/>
    <w:rsid w:val="00587A4B"/>
    <w:rsid w:val="005A20C1"/>
    <w:rsid w:val="005D33BD"/>
    <w:rsid w:val="005E396C"/>
    <w:rsid w:val="005F27FB"/>
    <w:rsid w:val="00600377"/>
    <w:rsid w:val="00621A16"/>
    <w:rsid w:val="00625BC8"/>
    <w:rsid w:val="00637CA1"/>
    <w:rsid w:val="0064158B"/>
    <w:rsid w:val="0064371D"/>
    <w:rsid w:val="00646A7C"/>
    <w:rsid w:val="0064749C"/>
    <w:rsid w:val="00656E6F"/>
    <w:rsid w:val="00660196"/>
    <w:rsid w:val="00682187"/>
    <w:rsid w:val="006D6ED8"/>
    <w:rsid w:val="006F119A"/>
    <w:rsid w:val="006F516B"/>
    <w:rsid w:val="00707DDD"/>
    <w:rsid w:val="00730C41"/>
    <w:rsid w:val="00746EF9"/>
    <w:rsid w:val="00775B4B"/>
    <w:rsid w:val="007828AE"/>
    <w:rsid w:val="007859D7"/>
    <w:rsid w:val="0079752F"/>
    <w:rsid w:val="007F548A"/>
    <w:rsid w:val="00811122"/>
    <w:rsid w:val="0081500D"/>
    <w:rsid w:val="00817A33"/>
    <w:rsid w:val="00833D45"/>
    <w:rsid w:val="00853B4C"/>
    <w:rsid w:val="00861A6D"/>
    <w:rsid w:val="00872C7D"/>
    <w:rsid w:val="0087456C"/>
    <w:rsid w:val="00885110"/>
    <w:rsid w:val="008919A6"/>
    <w:rsid w:val="008A2E39"/>
    <w:rsid w:val="008A32A7"/>
    <w:rsid w:val="008B3D02"/>
    <w:rsid w:val="00926095"/>
    <w:rsid w:val="00927993"/>
    <w:rsid w:val="00934D83"/>
    <w:rsid w:val="009422F0"/>
    <w:rsid w:val="00971F09"/>
    <w:rsid w:val="0098632E"/>
    <w:rsid w:val="0099087A"/>
    <w:rsid w:val="00991B9B"/>
    <w:rsid w:val="009A759F"/>
    <w:rsid w:val="009B08A3"/>
    <w:rsid w:val="009B10F3"/>
    <w:rsid w:val="009B6275"/>
    <w:rsid w:val="009E3D10"/>
    <w:rsid w:val="009E78B7"/>
    <w:rsid w:val="009E78CC"/>
    <w:rsid w:val="009F37F9"/>
    <w:rsid w:val="00A158FB"/>
    <w:rsid w:val="00A1764A"/>
    <w:rsid w:val="00A21782"/>
    <w:rsid w:val="00A2656B"/>
    <w:rsid w:val="00A271EF"/>
    <w:rsid w:val="00A611D5"/>
    <w:rsid w:val="00A62316"/>
    <w:rsid w:val="00A674F1"/>
    <w:rsid w:val="00A74885"/>
    <w:rsid w:val="00AB6750"/>
    <w:rsid w:val="00AB734B"/>
    <w:rsid w:val="00AD2994"/>
    <w:rsid w:val="00AD7950"/>
    <w:rsid w:val="00AE560F"/>
    <w:rsid w:val="00AF447C"/>
    <w:rsid w:val="00B05A6D"/>
    <w:rsid w:val="00B06406"/>
    <w:rsid w:val="00B11CD8"/>
    <w:rsid w:val="00B229B5"/>
    <w:rsid w:val="00B36A91"/>
    <w:rsid w:val="00B436B3"/>
    <w:rsid w:val="00B56150"/>
    <w:rsid w:val="00B62669"/>
    <w:rsid w:val="00B652B1"/>
    <w:rsid w:val="00B703C9"/>
    <w:rsid w:val="00B7156E"/>
    <w:rsid w:val="00B8711C"/>
    <w:rsid w:val="00BA1845"/>
    <w:rsid w:val="00BA5EB1"/>
    <w:rsid w:val="00BC4DA6"/>
    <w:rsid w:val="00BE11BB"/>
    <w:rsid w:val="00BE298F"/>
    <w:rsid w:val="00C02669"/>
    <w:rsid w:val="00C1228D"/>
    <w:rsid w:val="00C160D8"/>
    <w:rsid w:val="00C237E2"/>
    <w:rsid w:val="00C448C9"/>
    <w:rsid w:val="00C77D3D"/>
    <w:rsid w:val="00C836CF"/>
    <w:rsid w:val="00CA244B"/>
    <w:rsid w:val="00CA5941"/>
    <w:rsid w:val="00CC105E"/>
    <w:rsid w:val="00CC1F08"/>
    <w:rsid w:val="00CD79BB"/>
    <w:rsid w:val="00CF08FF"/>
    <w:rsid w:val="00D122C1"/>
    <w:rsid w:val="00D12DA3"/>
    <w:rsid w:val="00D2667F"/>
    <w:rsid w:val="00D26A07"/>
    <w:rsid w:val="00D26B07"/>
    <w:rsid w:val="00D27E27"/>
    <w:rsid w:val="00D32360"/>
    <w:rsid w:val="00D33B23"/>
    <w:rsid w:val="00D40E89"/>
    <w:rsid w:val="00D47536"/>
    <w:rsid w:val="00D502F0"/>
    <w:rsid w:val="00D5276D"/>
    <w:rsid w:val="00D573D5"/>
    <w:rsid w:val="00D619F3"/>
    <w:rsid w:val="00D66E0B"/>
    <w:rsid w:val="00D726AC"/>
    <w:rsid w:val="00D77217"/>
    <w:rsid w:val="00D90490"/>
    <w:rsid w:val="00D919B1"/>
    <w:rsid w:val="00DB72EA"/>
    <w:rsid w:val="00DC6647"/>
    <w:rsid w:val="00DD1983"/>
    <w:rsid w:val="00DD208E"/>
    <w:rsid w:val="00DD68C7"/>
    <w:rsid w:val="00DE2B4A"/>
    <w:rsid w:val="00DF7D96"/>
    <w:rsid w:val="00E01537"/>
    <w:rsid w:val="00E079AF"/>
    <w:rsid w:val="00E21752"/>
    <w:rsid w:val="00E217DE"/>
    <w:rsid w:val="00E32DEB"/>
    <w:rsid w:val="00E4016B"/>
    <w:rsid w:val="00E45B05"/>
    <w:rsid w:val="00E64240"/>
    <w:rsid w:val="00E662B2"/>
    <w:rsid w:val="00E6734A"/>
    <w:rsid w:val="00E701CF"/>
    <w:rsid w:val="00E757B3"/>
    <w:rsid w:val="00E7734B"/>
    <w:rsid w:val="00E90C7A"/>
    <w:rsid w:val="00EA0AE5"/>
    <w:rsid w:val="00EC186A"/>
    <w:rsid w:val="00EC2F1F"/>
    <w:rsid w:val="00EC5B07"/>
    <w:rsid w:val="00ED3DA0"/>
    <w:rsid w:val="00ED4417"/>
    <w:rsid w:val="00EE2923"/>
    <w:rsid w:val="00EE55D8"/>
    <w:rsid w:val="00EE5700"/>
    <w:rsid w:val="00EF4E8B"/>
    <w:rsid w:val="00F15829"/>
    <w:rsid w:val="00F2580C"/>
    <w:rsid w:val="00F25D50"/>
    <w:rsid w:val="00F3000D"/>
    <w:rsid w:val="00F309AB"/>
    <w:rsid w:val="00F50076"/>
    <w:rsid w:val="00F622AF"/>
    <w:rsid w:val="00F70FBF"/>
    <w:rsid w:val="00F758A6"/>
    <w:rsid w:val="00F9753B"/>
    <w:rsid w:val="00FA56A8"/>
    <w:rsid w:val="00FB2B01"/>
    <w:rsid w:val="00FD7FB8"/>
    <w:rsid w:val="00FE30FB"/>
    <w:rsid w:val="00FE32E7"/>
    <w:rsid w:val="00FF0DFD"/>
    <w:rsid w:val="00FF141C"/>
    <w:rsid w:val="00FF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C88B"/>
  <w15:chartTrackingRefBased/>
  <w15:docId w15:val="{7BC506CB-368B-4739-A6FC-E0EB9B72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41"/>
    <w:pPr>
      <w:widowControl w:val="0"/>
      <w:spacing w:after="200" w:line="276" w:lineRule="auto"/>
    </w:pPr>
    <w:rPr>
      <w:rFonts w:ascii="Calibri" w:eastAsia="Calibri" w:hAnsi="Calibri" w:cs="Times New Roman"/>
      <w:sz w:val="22"/>
      <w:szCs w:val="22"/>
      <w:lang w:val="en-US"/>
    </w:rPr>
  </w:style>
  <w:style w:type="paragraph" w:styleId="3">
    <w:name w:val="heading 3"/>
    <w:basedOn w:val="a"/>
    <w:next w:val="a"/>
    <w:link w:val="30"/>
    <w:uiPriority w:val="9"/>
    <w:semiHidden/>
    <w:unhideWhenUsed/>
    <w:qFormat/>
    <w:rsid w:val="00BE29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BE29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qFormat/>
    <w:rsid w:val="00CA5941"/>
    <w:pPr>
      <w:keepNext/>
      <w:widowControl/>
      <w:tabs>
        <w:tab w:val="left" w:pos="-720"/>
        <w:tab w:val="left" w:pos="567"/>
        <w:tab w:val="left" w:pos="4536"/>
      </w:tabs>
      <w:suppressAutoHyphens/>
      <w:spacing w:after="0" w:line="260" w:lineRule="exact"/>
      <w:outlineLvl w:val="5"/>
    </w:pPr>
    <w:rPr>
      <w:rFonts w:ascii="Times New Roman" w:eastAsia="Times New Roman" w:hAnsi="Times New Roman"/>
      <w:i/>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A5941"/>
    <w:rPr>
      <w:rFonts w:ascii="Times New Roman" w:eastAsia="Times New Roman" w:hAnsi="Times New Roman" w:cs="Times New Roman"/>
      <w:i/>
      <w:sz w:val="22"/>
      <w:lang w:val="en-GB"/>
    </w:rPr>
  </w:style>
  <w:style w:type="paragraph" w:styleId="a3">
    <w:name w:val="header"/>
    <w:basedOn w:val="a"/>
    <w:link w:val="a4"/>
    <w:uiPriority w:val="99"/>
    <w:unhideWhenUsed/>
    <w:rsid w:val="00CA594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CA5941"/>
    <w:rPr>
      <w:rFonts w:ascii="Calibri" w:eastAsia="Calibri" w:hAnsi="Calibri" w:cs="Times New Roman"/>
      <w:sz w:val="22"/>
      <w:szCs w:val="22"/>
      <w:lang w:val="en-US"/>
    </w:rPr>
  </w:style>
  <w:style w:type="paragraph" w:styleId="a5">
    <w:name w:val="footer"/>
    <w:basedOn w:val="a"/>
    <w:link w:val="a6"/>
    <w:uiPriority w:val="99"/>
    <w:unhideWhenUsed/>
    <w:rsid w:val="00CA594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CA5941"/>
    <w:rPr>
      <w:rFonts w:ascii="Calibri" w:eastAsia="Calibri" w:hAnsi="Calibri" w:cs="Times New Roman"/>
      <w:sz w:val="22"/>
      <w:szCs w:val="22"/>
      <w:lang w:val="en-US"/>
    </w:rPr>
  </w:style>
  <w:style w:type="paragraph" w:styleId="a7">
    <w:name w:val="endnote text"/>
    <w:basedOn w:val="a"/>
    <w:link w:val="a8"/>
    <w:semiHidden/>
    <w:rsid w:val="00CA5941"/>
    <w:pPr>
      <w:widowControl/>
      <w:tabs>
        <w:tab w:val="left" w:pos="567"/>
      </w:tabs>
      <w:spacing w:after="0" w:line="240" w:lineRule="auto"/>
    </w:pPr>
    <w:rPr>
      <w:rFonts w:ascii="Times New Roman" w:eastAsia="Times New Roman" w:hAnsi="Times New Roman"/>
      <w:szCs w:val="20"/>
      <w:lang w:val="en-GB"/>
    </w:rPr>
  </w:style>
  <w:style w:type="character" w:customStyle="1" w:styleId="a8">
    <w:name w:val="Текст концевой сноски Знак"/>
    <w:basedOn w:val="a0"/>
    <w:link w:val="a7"/>
    <w:semiHidden/>
    <w:rsid w:val="00CA5941"/>
    <w:rPr>
      <w:rFonts w:ascii="Times New Roman" w:eastAsia="Times New Roman" w:hAnsi="Times New Roman" w:cs="Times New Roman"/>
      <w:sz w:val="22"/>
      <w:lang w:val="en-GB"/>
    </w:rPr>
  </w:style>
  <w:style w:type="character" w:styleId="a9">
    <w:name w:val="Hyperlink"/>
    <w:uiPriority w:val="99"/>
    <w:unhideWhenUsed/>
    <w:rsid w:val="00CA5941"/>
    <w:rPr>
      <w:color w:val="0000FF"/>
      <w:u w:val="single"/>
    </w:rPr>
  </w:style>
  <w:style w:type="paragraph" w:styleId="aa">
    <w:name w:val="List Paragraph"/>
    <w:basedOn w:val="a"/>
    <w:uiPriority w:val="1"/>
    <w:qFormat/>
    <w:rsid w:val="00CA5941"/>
    <w:pPr>
      <w:ind w:left="720"/>
      <w:contextualSpacing/>
    </w:pPr>
  </w:style>
  <w:style w:type="character" w:styleId="ab">
    <w:name w:val="page number"/>
    <w:semiHidden/>
    <w:rsid w:val="00CA5941"/>
    <w:rPr>
      <w:rFonts w:ascii="Times New Roman" w:hAnsi="Times New Roman"/>
      <w:i/>
      <w:sz w:val="18"/>
    </w:rPr>
  </w:style>
  <w:style w:type="paragraph" w:styleId="ac">
    <w:name w:val="Balloon Text"/>
    <w:basedOn w:val="a"/>
    <w:link w:val="ad"/>
    <w:uiPriority w:val="99"/>
    <w:semiHidden/>
    <w:unhideWhenUsed/>
    <w:rsid w:val="00CA59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5941"/>
    <w:rPr>
      <w:rFonts w:ascii="Tahoma" w:eastAsia="Calibri" w:hAnsi="Tahoma" w:cs="Tahoma"/>
      <w:sz w:val="16"/>
      <w:szCs w:val="16"/>
      <w:lang w:val="en-US"/>
    </w:rPr>
  </w:style>
  <w:style w:type="character" w:styleId="ae">
    <w:name w:val="annotation reference"/>
    <w:uiPriority w:val="99"/>
    <w:semiHidden/>
    <w:unhideWhenUsed/>
    <w:rsid w:val="00CA5941"/>
    <w:rPr>
      <w:sz w:val="16"/>
      <w:szCs w:val="16"/>
    </w:rPr>
  </w:style>
  <w:style w:type="paragraph" w:styleId="af">
    <w:name w:val="annotation text"/>
    <w:basedOn w:val="a"/>
    <w:link w:val="af0"/>
    <w:uiPriority w:val="99"/>
    <w:semiHidden/>
    <w:unhideWhenUsed/>
    <w:rsid w:val="00CA5941"/>
    <w:rPr>
      <w:sz w:val="20"/>
      <w:szCs w:val="20"/>
    </w:rPr>
  </w:style>
  <w:style w:type="character" w:customStyle="1" w:styleId="af0">
    <w:name w:val="Текст примечания Знак"/>
    <w:basedOn w:val="a0"/>
    <w:link w:val="af"/>
    <w:uiPriority w:val="99"/>
    <w:semiHidden/>
    <w:rsid w:val="00CA5941"/>
    <w:rPr>
      <w:rFonts w:ascii="Calibri" w:eastAsia="Calibri" w:hAnsi="Calibri" w:cs="Times New Roman"/>
      <w:lang w:val="en-US"/>
    </w:rPr>
  </w:style>
  <w:style w:type="paragraph" w:styleId="af1">
    <w:name w:val="annotation subject"/>
    <w:basedOn w:val="af"/>
    <w:next w:val="af"/>
    <w:link w:val="af2"/>
    <w:uiPriority w:val="99"/>
    <w:semiHidden/>
    <w:unhideWhenUsed/>
    <w:rsid w:val="00CA5941"/>
    <w:rPr>
      <w:b/>
      <w:bCs/>
    </w:rPr>
  </w:style>
  <w:style w:type="character" w:customStyle="1" w:styleId="af2">
    <w:name w:val="Тема примечания Знак"/>
    <w:basedOn w:val="af0"/>
    <w:link w:val="af1"/>
    <w:uiPriority w:val="99"/>
    <w:semiHidden/>
    <w:rsid w:val="00CA5941"/>
    <w:rPr>
      <w:rFonts w:ascii="Calibri" w:eastAsia="Calibri" w:hAnsi="Calibri" w:cs="Times New Roman"/>
      <w:b/>
      <w:bCs/>
      <w:lang w:val="en-US"/>
    </w:rPr>
  </w:style>
  <w:style w:type="paragraph" w:styleId="af3">
    <w:name w:val="Revision"/>
    <w:hidden/>
    <w:uiPriority w:val="99"/>
    <w:semiHidden/>
    <w:rsid w:val="00CA5941"/>
    <w:pPr>
      <w:spacing w:after="0" w:line="240" w:lineRule="auto"/>
    </w:pPr>
    <w:rPr>
      <w:rFonts w:ascii="Calibri" w:eastAsia="Calibri" w:hAnsi="Calibri" w:cs="Times New Roman"/>
      <w:sz w:val="22"/>
      <w:szCs w:val="22"/>
      <w:lang w:val="en-US"/>
    </w:rPr>
  </w:style>
  <w:style w:type="paragraph" w:customStyle="1" w:styleId="af4">
    <w:basedOn w:val="a"/>
    <w:next w:val="af5"/>
    <w:uiPriority w:val="99"/>
    <w:unhideWhenUsed/>
    <w:rsid w:val="00CA5941"/>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5">
    <w:name w:val="Normal (Web)"/>
    <w:basedOn w:val="a"/>
    <w:uiPriority w:val="99"/>
    <w:unhideWhenUsed/>
    <w:rsid w:val="00CA5941"/>
    <w:rPr>
      <w:rFonts w:ascii="Times New Roman" w:hAnsi="Times New Roman"/>
      <w:sz w:val="24"/>
      <w:szCs w:val="24"/>
    </w:rPr>
  </w:style>
  <w:style w:type="paragraph" w:customStyle="1" w:styleId="Default">
    <w:name w:val="Default"/>
    <w:rsid w:val="003E4F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BE298F"/>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BE298F"/>
    <w:rPr>
      <w:rFonts w:asciiTheme="majorHAnsi" w:eastAsiaTheme="majorEastAsia" w:hAnsiTheme="majorHAnsi" w:cstheme="majorBidi"/>
      <w:i/>
      <w:iCs/>
      <w:color w:val="2F5496" w:themeColor="accent1" w:themeShade="BF"/>
      <w:sz w:val="22"/>
      <w:szCs w:val="22"/>
      <w:lang w:val="en-US"/>
    </w:rPr>
  </w:style>
  <w:style w:type="character" w:styleId="af6">
    <w:name w:val="Unresolved Mention"/>
    <w:basedOn w:val="a0"/>
    <w:uiPriority w:val="99"/>
    <w:semiHidden/>
    <w:unhideWhenUsed/>
    <w:rsid w:val="003C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3082</Words>
  <Characters>17573</Characters>
  <Application>Microsoft Office Word</Application>
  <DocSecurity>0</DocSecurity>
  <Lines>146</Lines>
  <Paragraphs>41</Paragraphs>
  <ScaleCrop>false</ScaleCrop>
  <Company>Servier Russia</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BASHKIROVA Elena RUSSIA</dc:creator>
  <cp:keywords/>
  <dc:description/>
  <cp:lastModifiedBy>URALEVA Ludmila (RUSSIA)</cp:lastModifiedBy>
  <cp:revision>2</cp:revision>
  <dcterms:created xsi:type="dcterms:W3CDTF">2025-05-13T08:38:00Z</dcterms:created>
  <dcterms:modified xsi:type="dcterms:W3CDTF">2025-05-13T08:38:00Z</dcterms:modified>
</cp:coreProperties>
</file>